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E3174" w14:textId="696CD581" w:rsidR="00225778" w:rsidRPr="00CD5A36" w:rsidRDefault="00225778" w:rsidP="00225778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98-</w:t>
      </w:r>
      <w:r>
        <w:rPr>
          <w:rFonts w:ascii="Arial" w:hAnsi="Arial" w:cs="Arial"/>
          <w:b/>
          <w:sz w:val="24"/>
          <w:szCs w:val="24"/>
        </w:rPr>
        <w:t>bis-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865D51" w:rsidRPr="00865D51">
        <w:rPr>
          <w:rFonts w:ascii="Arial" w:hAnsi="Arial" w:cs="Arial"/>
          <w:b/>
          <w:sz w:val="24"/>
          <w:szCs w:val="24"/>
        </w:rPr>
        <w:t>R4-2107121</w:t>
      </w:r>
    </w:p>
    <w:p w14:paraId="6B1C0036" w14:textId="77777777" w:rsidR="00225778" w:rsidRPr="00CD5A36" w:rsidRDefault="00225778" w:rsidP="0022577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14:paraId="0E1BE3DA" w14:textId="06D4705F" w:rsidR="007F593F" w:rsidRPr="00225778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5F00CF13" w14:textId="03FC5303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76F98">
        <w:rPr>
          <w:rFonts w:ascii="Arial" w:hAnsi="Arial" w:cs="Arial"/>
          <w:bCs/>
          <w:noProof/>
          <w:sz w:val="24"/>
          <w:szCs w:val="24"/>
          <w:lang w:val="en-US" w:eastAsia="en-US"/>
        </w:rPr>
        <w:t>8.8.2.2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27C3EE27" w:rsidR="007F593F" w:rsidRPr="00CF6EC9" w:rsidRDefault="007F593F" w:rsidP="00B23DEC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71BA6" w:rsidRPr="00371BA6">
        <w:rPr>
          <w:rFonts w:ascii="Arial" w:hAnsi="Arial" w:cs="Arial"/>
          <w:bCs/>
          <w:noProof/>
          <w:sz w:val="24"/>
          <w:szCs w:val="24"/>
          <w:lang w:val="en-US" w:eastAsia="en-US"/>
        </w:rPr>
        <w:t>Simulation results for NTN co-existence calibration</w:t>
      </w:r>
    </w:p>
    <w:bookmarkEnd w:id="2"/>
    <w:p w14:paraId="62A8361D" w14:textId="7629E921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44C6005A" w14:textId="04EBFA5D" w:rsidR="00384EAA" w:rsidRDefault="007F593F" w:rsidP="009307B1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4775AD61" w14:textId="70CC7617" w:rsidR="00784A06" w:rsidRPr="00696255" w:rsidRDefault="007D6030" w:rsidP="00574DFA">
      <w:pPr>
        <w:jc w:val="both"/>
        <w:rPr>
          <w:lang w:val="en-US"/>
        </w:rPr>
      </w:pPr>
      <w:r w:rsidRPr="00D03575">
        <w:rPr>
          <w:lang w:val="en-US"/>
        </w:rPr>
        <w:t>In RAN4#9</w:t>
      </w:r>
      <w:r>
        <w:rPr>
          <w:lang w:val="en-US"/>
        </w:rPr>
        <w:t>8</w:t>
      </w:r>
      <w:r w:rsidRPr="00D03575">
        <w:rPr>
          <w:lang w:val="en-US"/>
        </w:rPr>
        <w:t xml:space="preserve">e meeting, </w:t>
      </w:r>
      <w:r>
        <w:rPr>
          <w:lang w:val="en-US"/>
        </w:rPr>
        <w:t xml:space="preserve">NTN </w:t>
      </w:r>
      <w:r w:rsidRPr="00D03575">
        <w:rPr>
          <w:lang w:val="en-US"/>
        </w:rPr>
        <w:t xml:space="preserve">co-existence </w:t>
      </w:r>
      <w:r>
        <w:rPr>
          <w:lang w:val="en-US"/>
        </w:rPr>
        <w:t>simulation was</w:t>
      </w:r>
      <w:r w:rsidRPr="00D03575">
        <w:rPr>
          <w:lang w:val="en-US"/>
        </w:rPr>
        <w:t xml:space="preserve"> discussed </w:t>
      </w:r>
      <w:r>
        <w:rPr>
          <w:lang w:val="en-US"/>
        </w:rPr>
        <w:t xml:space="preserve">and RAN4 agreed to </w:t>
      </w:r>
      <w:r w:rsidR="00340659">
        <w:rPr>
          <w:lang w:val="en-US"/>
        </w:rPr>
        <w:t xml:space="preserve">start the </w:t>
      </w:r>
      <w:r w:rsidRPr="0023066D">
        <w:rPr>
          <w:lang w:val="en-US"/>
        </w:rPr>
        <w:t>simulation alignment in Q2 202</w:t>
      </w:r>
      <w:r>
        <w:rPr>
          <w:lang w:val="en-US"/>
        </w:rPr>
        <w:t xml:space="preserve">1 [1]. The details of simulation scenarios and assumptions are captured in [2] [3]. </w:t>
      </w:r>
      <w:r w:rsidR="00D03575">
        <w:rPr>
          <w:lang w:val="en-US"/>
        </w:rPr>
        <w:t xml:space="preserve">In this paper, we provide our </w:t>
      </w:r>
      <w:r w:rsidR="00D71FF2">
        <w:rPr>
          <w:lang w:val="en-US"/>
        </w:rPr>
        <w:t xml:space="preserve">calibration results </w:t>
      </w:r>
      <w:r w:rsidR="00023D1D">
        <w:rPr>
          <w:lang w:val="en-US"/>
        </w:rPr>
        <w:t xml:space="preserve">for </w:t>
      </w:r>
      <w:r w:rsidR="00735E0F">
        <w:rPr>
          <w:lang w:val="en-US"/>
        </w:rPr>
        <w:t xml:space="preserve">single </w:t>
      </w:r>
      <w:r w:rsidR="00023D1D">
        <w:rPr>
          <w:lang w:val="en-US"/>
        </w:rPr>
        <w:t xml:space="preserve">NTN </w:t>
      </w:r>
      <w:r w:rsidR="00A911AD">
        <w:rPr>
          <w:lang w:val="en-US"/>
        </w:rPr>
        <w:t>system</w:t>
      </w:r>
      <w:r w:rsidR="00023D1D">
        <w:rPr>
          <w:lang w:val="en-US"/>
        </w:rPr>
        <w:t>.</w:t>
      </w:r>
    </w:p>
    <w:p w14:paraId="3A3F3B5E" w14:textId="77777777" w:rsidR="00486B03" w:rsidRDefault="00486B03" w:rsidP="00486B03">
      <w:pPr>
        <w:pStyle w:val="Heading1"/>
      </w:pPr>
      <w:r>
        <w:t>2. Discussion</w:t>
      </w:r>
    </w:p>
    <w:p w14:paraId="1A13F5FD" w14:textId="252E74AA" w:rsidR="00566772" w:rsidRDefault="00D56958" w:rsidP="00566772">
      <w:pPr>
        <w:pStyle w:val="Heading2"/>
        <w:spacing w:after="120"/>
        <w:rPr>
          <w:rFonts w:ascii="Arial" w:hAnsi="Arial" w:cs="Arial"/>
          <w:color w:val="auto"/>
          <w:sz w:val="28"/>
          <w:szCs w:val="18"/>
        </w:rPr>
      </w:pPr>
      <w:r w:rsidRPr="00023D1D">
        <w:rPr>
          <w:rFonts w:ascii="Arial" w:hAnsi="Arial" w:cs="Arial"/>
          <w:color w:val="auto"/>
          <w:sz w:val="32"/>
          <w:szCs w:val="20"/>
        </w:rPr>
        <w:t xml:space="preserve">2.1 </w:t>
      </w:r>
      <w:r>
        <w:rPr>
          <w:rFonts w:ascii="Arial" w:hAnsi="Arial" w:cs="Arial"/>
          <w:color w:val="auto"/>
          <w:sz w:val="32"/>
          <w:szCs w:val="20"/>
        </w:rPr>
        <w:t>S</w:t>
      </w:r>
      <w:r w:rsidR="000C4E7F">
        <w:rPr>
          <w:rFonts w:ascii="Arial" w:hAnsi="Arial" w:cs="Arial"/>
          <w:color w:val="auto"/>
          <w:sz w:val="28"/>
          <w:szCs w:val="18"/>
        </w:rPr>
        <w:t xml:space="preserve">imulation </w:t>
      </w:r>
      <w:r>
        <w:rPr>
          <w:rFonts w:ascii="Arial" w:hAnsi="Arial" w:cs="Arial"/>
          <w:color w:val="auto"/>
          <w:sz w:val="28"/>
          <w:szCs w:val="18"/>
        </w:rPr>
        <w:t>scenarios</w:t>
      </w:r>
    </w:p>
    <w:p w14:paraId="73E4BB08" w14:textId="7D8493DB" w:rsidR="00FC47C0" w:rsidRDefault="000834EB" w:rsidP="00D56958">
      <w:r>
        <w:t xml:space="preserve">In </w:t>
      </w:r>
      <w:r w:rsidR="009A3AE5" w:rsidRPr="00891681">
        <w:rPr>
          <w:rFonts w:eastAsia="宋体"/>
          <w:szCs w:val="22"/>
          <w:lang w:eastAsia="zh-CN"/>
        </w:rPr>
        <w:t>TR</w:t>
      </w:r>
      <w:r w:rsidR="009A3AE5" w:rsidRPr="00891681">
        <w:rPr>
          <w:rFonts w:eastAsia="宋体" w:hint="eastAsia"/>
          <w:szCs w:val="22"/>
          <w:lang w:eastAsia="zh-CN"/>
        </w:rPr>
        <w:t xml:space="preserve"> 38.</w:t>
      </w:r>
      <w:r w:rsidR="009A3AE5" w:rsidRPr="00891681">
        <w:rPr>
          <w:rFonts w:eastAsia="宋体"/>
          <w:szCs w:val="22"/>
          <w:lang w:eastAsia="zh-CN"/>
        </w:rPr>
        <w:t>821</w:t>
      </w:r>
      <w:r w:rsidR="00895665">
        <w:t>, the</w:t>
      </w:r>
      <w:r w:rsidR="006A0148">
        <w:t xml:space="preserve">re are 30 cases </w:t>
      </w:r>
      <w:r w:rsidR="00754F32">
        <w:t>for the calibration of single NTN system in the DL and UL directions.</w:t>
      </w:r>
    </w:p>
    <w:p w14:paraId="3913AA72" w14:textId="01211BF0" w:rsidR="00E53612" w:rsidRDefault="0000566D" w:rsidP="00D56958">
      <w:r>
        <w:t xml:space="preserve">The simulated scenarios for the calibration, have been done for </w:t>
      </w:r>
      <w:r w:rsidR="00C57261">
        <w:t xml:space="preserve">the handheld as terminal and at the S-band and are </w:t>
      </w:r>
      <w:r w:rsidR="00E53612">
        <w:t>summarized as below:</w:t>
      </w:r>
    </w:p>
    <w:p w14:paraId="6E396A3A" w14:textId="77777777" w:rsidR="00927494" w:rsidRDefault="00927494" w:rsidP="00D56958"/>
    <w:p w14:paraId="38C1FE76" w14:textId="48997012" w:rsidR="003B1882" w:rsidRPr="00D56958" w:rsidRDefault="00735E0F" w:rsidP="00927494">
      <w:pPr>
        <w:pStyle w:val="TH"/>
        <w:rPr>
          <w:lang w:eastAsia="en-US"/>
        </w:rPr>
      </w:pPr>
      <w:r>
        <w:t xml:space="preserve"> </w:t>
      </w:r>
      <w:r w:rsidR="00927494">
        <w:t>Table 1: List of calibration study cases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410"/>
        <w:gridCol w:w="1451"/>
        <w:gridCol w:w="1494"/>
        <w:gridCol w:w="1492"/>
        <w:gridCol w:w="1228"/>
        <w:gridCol w:w="1478"/>
      </w:tblGrid>
      <w:tr w:rsidR="003B1882" w:rsidRPr="003B1882" w14:paraId="773DAC05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CC03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 w:rsidRPr="003B1882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Case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4C15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Satellite orbit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95ED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Satellite parameter set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65D7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Central beam elevation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9A2F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Terminal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D5F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Frequency 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425D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Frequency/ Polarization Reuse</w:t>
            </w:r>
          </w:p>
        </w:tc>
      </w:tr>
      <w:tr w:rsidR="003B1882" w:rsidRPr="003B1882" w14:paraId="72DEF977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5E5A" w14:textId="5A297DDA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642F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GEO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2F79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0AF9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45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E060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AEB2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CB1E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1</w:t>
            </w:r>
          </w:p>
        </w:tc>
      </w:tr>
      <w:tr w:rsidR="003B1882" w:rsidRPr="003B1882" w14:paraId="580A4741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3394" w14:textId="3B4B7DE5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D9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GEO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883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8D94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45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2F12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AA3E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EB2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2</w:t>
            </w:r>
          </w:p>
        </w:tc>
      </w:tr>
      <w:tr w:rsidR="003B1882" w:rsidRPr="003B1882" w14:paraId="1C506713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56CA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578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LEO-600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AF36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63F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C64E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693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41E3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1</w:t>
            </w:r>
          </w:p>
        </w:tc>
      </w:tr>
      <w:tr w:rsidR="003B1882" w:rsidRPr="003B1882" w14:paraId="46483B5D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13ED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44A3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LEO-600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FD6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5C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D379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C92A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129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2</w:t>
            </w:r>
          </w:p>
        </w:tc>
      </w:tr>
      <w:tr w:rsidR="003B1882" w:rsidRPr="003B1882" w14:paraId="5B79A417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92EA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E02C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LEO-1200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9E33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ED6C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302A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6C44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183C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1</w:t>
            </w:r>
          </w:p>
        </w:tc>
      </w:tr>
      <w:tr w:rsidR="003B1882" w:rsidRPr="003B1882" w14:paraId="2E6BB0BF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EE94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970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LEO-1200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E924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D382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FC5E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6955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AAC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2</w:t>
            </w:r>
          </w:p>
        </w:tc>
      </w:tr>
      <w:tr w:rsidR="003B1882" w:rsidRPr="003B1882" w14:paraId="77418D86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625D" w14:textId="7A3E18D4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8CC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GEO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19E0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6FF5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45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CBB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10C9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B8AD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1</w:t>
            </w:r>
          </w:p>
        </w:tc>
      </w:tr>
      <w:tr w:rsidR="003B1882" w:rsidRPr="003B1882" w14:paraId="775F418F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553A" w14:textId="4C91A28B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5C2D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GEO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F67B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6EC7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45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9492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7B6F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155D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2</w:t>
            </w:r>
          </w:p>
        </w:tc>
      </w:tr>
      <w:tr w:rsidR="003B1882" w:rsidRPr="003B1882" w14:paraId="0DA66006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2CF0" w14:textId="687CB445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9F7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LEO-600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A5D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34D9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3975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021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015F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1</w:t>
            </w:r>
          </w:p>
        </w:tc>
      </w:tr>
      <w:tr w:rsidR="003B1882" w:rsidRPr="003B1882" w14:paraId="67B7A82F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76BC" w14:textId="5BB765EC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8C0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LEO-600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F80C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A3FA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697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C42F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3A1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2</w:t>
            </w:r>
          </w:p>
        </w:tc>
      </w:tr>
      <w:tr w:rsidR="003B1882" w:rsidRPr="003B1882" w14:paraId="549CC894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39B6" w14:textId="7A4E01FB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29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A886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LEO-1200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F95E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5913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0426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BE8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0C4E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1</w:t>
            </w:r>
          </w:p>
        </w:tc>
      </w:tr>
      <w:tr w:rsidR="003B1882" w:rsidRPr="003B1882" w14:paraId="683BECA8" w14:textId="77777777" w:rsidTr="00FD1770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B11B" w14:textId="72616102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30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1C66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LEO-1200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2263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Set 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05AF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 xml:space="preserve">90 </w:t>
            </w:r>
            <w:proofErr w:type="spellStart"/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deg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DCA0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Handheld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95A0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S-band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2179" w14:textId="77777777" w:rsidR="003B1882" w:rsidRPr="003B1882" w:rsidRDefault="003B1882" w:rsidP="003B1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3B1882">
              <w:rPr>
                <w:rFonts w:ascii="Arial" w:hAnsi="Arial" w:cs="Arial"/>
                <w:sz w:val="18"/>
                <w:szCs w:val="22"/>
                <w:lang w:eastAsia="zh-CN"/>
              </w:rPr>
              <w:t>Option 2</w:t>
            </w:r>
          </w:p>
        </w:tc>
      </w:tr>
    </w:tbl>
    <w:p w14:paraId="5328E74E" w14:textId="77777777" w:rsidR="004A60DC" w:rsidRPr="00E61080" w:rsidRDefault="004A60DC" w:rsidP="00E61080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E61080">
        <w:rPr>
          <w:rFonts w:ascii="Arial" w:hAnsi="Arial" w:cs="Arial" w:hint="eastAsia"/>
          <w:color w:val="auto"/>
          <w:sz w:val="32"/>
          <w:szCs w:val="20"/>
        </w:rPr>
        <w:t xml:space="preserve">2.2. </w:t>
      </w:r>
      <w:r w:rsidRPr="00E61080">
        <w:rPr>
          <w:rFonts w:ascii="Arial" w:hAnsi="Arial" w:cs="Arial"/>
          <w:color w:val="auto"/>
          <w:sz w:val="32"/>
          <w:szCs w:val="20"/>
        </w:rPr>
        <w:t>Network layout model</w:t>
      </w:r>
    </w:p>
    <w:p w14:paraId="1934B1F9" w14:textId="7D97E866" w:rsidR="008416E9" w:rsidRPr="009D0BBF" w:rsidRDefault="008416E9" w:rsidP="009D0BBF">
      <w:r w:rsidRPr="009D0BBF">
        <w:t>Four additional tiers of beams are considered in the simulation surrounding the 19 inner beam</w:t>
      </w:r>
      <w:r w:rsidR="00340659">
        <w:t>s</w:t>
      </w:r>
      <w:r w:rsidRPr="009D0BBF">
        <w:t xml:space="preserve"> layout</w:t>
      </w:r>
      <w:r w:rsidR="00340659">
        <w:t xml:space="preserve"> </w:t>
      </w:r>
      <w:r w:rsidRPr="009D0BBF">
        <w:t>(In total</w:t>
      </w:r>
      <w:r w:rsidR="00340659">
        <w:t xml:space="preserve">, there are </w:t>
      </w:r>
      <w:r w:rsidRPr="009D0BBF">
        <w:t>127 beams)</w:t>
      </w:r>
      <w:r w:rsidR="00340659">
        <w:t>.</w:t>
      </w:r>
    </w:p>
    <w:p w14:paraId="159C5535" w14:textId="72A3B13B" w:rsidR="008416E9" w:rsidRDefault="008416E9" w:rsidP="009D0BBF">
      <w:r w:rsidRPr="009D0BBF">
        <w:t>FR</w:t>
      </w:r>
      <w:r w:rsidR="00340659">
        <w:t>F</w:t>
      </w:r>
      <w:r w:rsidRPr="009D0BBF">
        <w:t>1 and FR</w:t>
      </w:r>
      <w:r w:rsidR="00340659">
        <w:t>F</w:t>
      </w:r>
      <w:r w:rsidRPr="009D0BBF">
        <w:t xml:space="preserve">3 considered </w:t>
      </w:r>
      <w:r w:rsidR="00916C8A">
        <w:t>in the system level simulations</w:t>
      </w:r>
      <w:r w:rsidR="00CA4BA9">
        <w:t xml:space="preserve"> as </w:t>
      </w:r>
      <w:r w:rsidR="00F70BA3">
        <w:t>shown in the next figure.</w:t>
      </w:r>
    </w:p>
    <w:p w14:paraId="5600AB90" w14:textId="78F903A1" w:rsidR="00F70BA3" w:rsidRDefault="00F70BA3" w:rsidP="00F70BA3">
      <w:pPr>
        <w:pStyle w:val="TH"/>
      </w:pPr>
      <w:r>
        <w:lastRenderedPageBreak/>
        <w:t xml:space="preserve">Figure 1:  </w:t>
      </w:r>
      <w:r w:rsidR="006B6D3A">
        <w:t xml:space="preserve">Frequency reuse factor </w:t>
      </w:r>
      <w:r w:rsidR="001D7699">
        <w:t>(</w:t>
      </w:r>
      <w:r w:rsidR="007C2C70">
        <w:t>FR</w:t>
      </w:r>
      <w:r w:rsidR="00340659">
        <w:t>F</w:t>
      </w:r>
      <w:r w:rsidR="007C2C70">
        <w:t>1 and FR</w:t>
      </w:r>
      <w:r w:rsidR="00340659">
        <w:t>F</w:t>
      </w:r>
      <w:r w:rsidR="007C2C70">
        <w:t>3</w:t>
      </w:r>
      <w:r w:rsidR="001D7699">
        <w:t>)</w:t>
      </w:r>
      <w:r w:rsidR="007C2C7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109BC" w14:paraId="046AD7CF" w14:textId="77777777" w:rsidTr="00C109BC">
        <w:tc>
          <w:tcPr>
            <w:tcW w:w="4675" w:type="dxa"/>
          </w:tcPr>
          <w:p w14:paraId="1D1ED827" w14:textId="6FE76B18" w:rsidR="00C109BC" w:rsidRDefault="00CA4BA9" w:rsidP="00CA4B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4095D2" wp14:editId="1EF84649">
                  <wp:extent cx="1906270" cy="231203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2312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103F89" w14:textId="040D30BB" w:rsidR="00CA4BA9" w:rsidRPr="00CA4BA9" w:rsidRDefault="00CA4BA9" w:rsidP="00CA4BA9">
            <w:pPr>
              <w:jc w:val="center"/>
              <w:rPr>
                <w:b/>
                <w:bCs/>
              </w:rPr>
            </w:pPr>
            <w:r w:rsidRPr="00CA4BA9">
              <w:rPr>
                <w:b/>
                <w:bCs/>
              </w:rPr>
              <w:t>FR</w:t>
            </w:r>
            <w:r w:rsidR="00340659">
              <w:rPr>
                <w:b/>
                <w:bCs/>
              </w:rPr>
              <w:t>F</w:t>
            </w:r>
            <w:r w:rsidRPr="00CA4BA9">
              <w:rPr>
                <w:b/>
                <w:bCs/>
              </w:rPr>
              <w:t>1</w:t>
            </w:r>
          </w:p>
        </w:tc>
        <w:tc>
          <w:tcPr>
            <w:tcW w:w="4675" w:type="dxa"/>
          </w:tcPr>
          <w:p w14:paraId="62F0F3A2" w14:textId="77777777" w:rsidR="00C109BC" w:rsidRDefault="00C109BC" w:rsidP="00CA4BA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AB59AF0" wp14:editId="68F1BB47">
                  <wp:extent cx="1984375" cy="244157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4375" cy="244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623A7E" w14:textId="09131615" w:rsidR="00CA4BA9" w:rsidRPr="00CA4BA9" w:rsidRDefault="00CA4BA9" w:rsidP="00CA4BA9">
            <w:pPr>
              <w:jc w:val="center"/>
              <w:rPr>
                <w:b/>
                <w:bCs/>
              </w:rPr>
            </w:pPr>
            <w:r w:rsidRPr="00CA4BA9">
              <w:rPr>
                <w:b/>
                <w:bCs/>
              </w:rPr>
              <w:t>FR</w:t>
            </w:r>
            <w:r w:rsidR="00340659">
              <w:rPr>
                <w:b/>
                <w:bCs/>
              </w:rPr>
              <w:t>F</w:t>
            </w:r>
            <w:r w:rsidRPr="00CA4BA9">
              <w:rPr>
                <w:b/>
                <w:bCs/>
              </w:rPr>
              <w:t>3</w:t>
            </w:r>
          </w:p>
        </w:tc>
      </w:tr>
    </w:tbl>
    <w:p w14:paraId="4A61A86F" w14:textId="77777777" w:rsidR="00C109BC" w:rsidRPr="009D0BBF" w:rsidRDefault="00C109BC" w:rsidP="009D0BBF"/>
    <w:p w14:paraId="297D8B20" w14:textId="7E2571E8" w:rsidR="008416E9" w:rsidRDefault="00340659" w:rsidP="009D0BBF">
      <w:r>
        <w:t>Figure 2</w:t>
      </w:r>
      <w:r w:rsidR="008416E9" w:rsidRPr="009D0BBF">
        <w:t xml:space="preserve"> shows the satellite with 90-degree elevation angle and the beams footprint on earth.</w:t>
      </w:r>
    </w:p>
    <w:p w14:paraId="16F514BA" w14:textId="1CFB07D0" w:rsidR="004A60DC" w:rsidRPr="00D56958" w:rsidRDefault="00EA3A7A" w:rsidP="00500F86">
      <w:pPr>
        <w:pStyle w:val="TH"/>
      </w:pPr>
      <w:r>
        <w:t xml:space="preserve">Figure </w:t>
      </w:r>
      <w:r w:rsidR="00F70BA3">
        <w:t>2</w:t>
      </w:r>
      <w:r>
        <w:t xml:space="preserve">: </w:t>
      </w:r>
      <w:r w:rsidR="00500F86">
        <w:t xml:space="preserve">cell layout for single NTN operator with satellite at 90-degree elevation angle </w:t>
      </w:r>
      <w:r w:rsidR="009D0BBF">
        <w:rPr>
          <w:noProof/>
        </w:rPr>
        <w:drawing>
          <wp:inline distT="0" distB="0" distL="0" distR="0" wp14:anchorId="5AA9AB10" wp14:editId="6B0AA8E6">
            <wp:extent cx="5944235" cy="30848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308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F53C47" w14:textId="7179F4D6" w:rsidR="00207039" w:rsidRDefault="00207039" w:rsidP="00207039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207039">
        <w:rPr>
          <w:rFonts w:ascii="Arial" w:hAnsi="Arial" w:cs="Arial" w:hint="eastAsia"/>
          <w:color w:val="auto"/>
          <w:sz w:val="32"/>
          <w:szCs w:val="20"/>
        </w:rPr>
        <w:t xml:space="preserve">2.3. </w:t>
      </w:r>
      <w:r w:rsidRPr="00207039">
        <w:rPr>
          <w:rFonts w:ascii="Arial" w:hAnsi="Arial" w:cs="Arial"/>
          <w:color w:val="auto"/>
          <w:sz w:val="32"/>
          <w:szCs w:val="20"/>
        </w:rPr>
        <w:t xml:space="preserve">Simulation </w:t>
      </w:r>
      <w:r w:rsidRPr="00207039">
        <w:rPr>
          <w:rFonts w:ascii="Arial" w:hAnsi="Arial" w:cs="Arial" w:hint="eastAsia"/>
          <w:color w:val="auto"/>
          <w:sz w:val="32"/>
          <w:szCs w:val="20"/>
        </w:rPr>
        <w:t xml:space="preserve">parameters </w:t>
      </w:r>
    </w:p>
    <w:p w14:paraId="6EB2A588" w14:textId="77777777" w:rsidR="007B4782" w:rsidRPr="007B4782" w:rsidRDefault="007B4782" w:rsidP="007B4782">
      <w:pPr>
        <w:pStyle w:val="TH"/>
      </w:pPr>
    </w:p>
    <w:p w14:paraId="11C6A90B" w14:textId="115D635A" w:rsidR="007B4782" w:rsidRPr="007B4782" w:rsidRDefault="007B4782" w:rsidP="007B4782">
      <w:pPr>
        <w:pStyle w:val="TH"/>
      </w:pPr>
      <w:r w:rsidRPr="007B4782">
        <w:t>T</w:t>
      </w:r>
      <w:r w:rsidRPr="007B4782">
        <w:rPr>
          <w:rFonts w:hint="eastAsia"/>
        </w:rPr>
        <w:t>able 2 Set-1 satellite parameters for co-existence study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6"/>
        <w:gridCol w:w="1698"/>
        <w:gridCol w:w="1746"/>
        <w:gridCol w:w="1809"/>
        <w:gridCol w:w="1809"/>
      </w:tblGrid>
      <w:tr w:rsidR="007B4782" w:rsidRPr="007B4782" w14:paraId="1DD7521D" w14:textId="77777777" w:rsidTr="00131EC0">
        <w:trPr>
          <w:jc w:val="center"/>
        </w:trPr>
        <w:tc>
          <w:tcPr>
            <w:tcW w:w="3924" w:type="dxa"/>
            <w:gridSpan w:val="2"/>
            <w:vAlign w:val="center"/>
          </w:tcPr>
          <w:p w14:paraId="0D4FC4B2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orbit</w:t>
            </w:r>
          </w:p>
        </w:tc>
        <w:tc>
          <w:tcPr>
            <w:tcW w:w="1746" w:type="dxa"/>
            <w:vAlign w:val="center"/>
          </w:tcPr>
          <w:p w14:paraId="48398EE5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GEO</w:t>
            </w:r>
          </w:p>
        </w:tc>
        <w:tc>
          <w:tcPr>
            <w:tcW w:w="1809" w:type="dxa"/>
            <w:vAlign w:val="center"/>
          </w:tcPr>
          <w:p w14:paraId="632BC3CD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LEO-1200</w:t>
            </w:r>
          </w:p>
        </w:tc>
        <w:tc>
          <w:tcPr>
            <w:tcW w:w="1809" w:type="dxa"/>
          </w:tcPr>
          <w:p w14:paraId="21037CCC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LEO-600</w:t>
            </w:r>
          </w:p>
        </w:tc>
      </w:tr>
      <w:tr w:rsidR="007B4782" w:rsidRPr="007B4782" w14:paraId="225C7938" w14:textId="77777777" w:rsidTr="00131EC0">
        <w:trPr>
          <w:jc w:val="center"/>
        </w:trPr>
        <w:tc>
          <w:tcPr>
            <w:tcW w:w="3924" w:type="dxa"/>
            <w:gridSpan w:val="2"/>
            <w:vAlign w:val="center"/>
          </w:tcPr>
          <w:p w14:paraId="6875D842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altitude</w:t>
            </w:r>
          </w:p>
        </w:tc>
        <w:tc>
          <w:tcPr>
            <w:tcW w:w="1746" w:type="dxa"/>
            <w:vAlign w:val="center"/>
          </w:tcPr>
          <w:p w14:paraId="0BF63EE3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35786 km</w:t>
            </w:r>
          </w:p>
        </w:tc>
        <w:tc>
          <w:tcPr>
            <w:tcW w:w="1809" w:type="dxa"/>
            <w:vAlign w:val="center"/>
          </w:tcPr>
          <w:p w14:paraId="00D734F4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1200 km</w:t>
            </w:r>
          </w:p>
        </w:tc>
        <w:tc>
          <w:tcPr>
            <w:tcW w:w="1809" w:type="dxa"/>
          </w:tcPr>
          <w:p w14:paraId="5B1727BE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600 km</w:t>
            </w:r>
          </w:p>
        </w:tc>
      </w:tr>
      <w:tr w:rsidR="007B4782" w:rsidRPr="007B4782" w14:paraId="1EECAF63" w14:textId="77777777" w:rsidTr="00131EC0">
        <w:trPr>
          <w:jc w:val="center"/>
        </w:trPr>
        <w:tc>
          <w:tcPr>
            <w:tcW w:w="9288" w:type="dxa"/>
            <w:gridSpan w:val="5"/>
            <w:vAlign w:val="center"/>
          </w:tcPr>
          <w:p w14:paraId="50A32C70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Payload characteristics for DL transmissions</w:t>
            </w:r>
          </w:p>
        </w:tc>
      </w:tr>
      <w:tr w:rsidR="0078383E" w:rsidRPr="007B4782" w14:paraId="30D0D596" w14:textId="77777777" w:rsidTr="00131EC0">
        <w:trPr>
          <w:jc w:val="center"/>
        </w:trPr>
        <w:tc>
          <w:tcPr>
            <w:tcW w:w="2226" w:type="dxa"/>
            <w:vAlign w:val="center"/>
          </w:tcPr>
          <w:p w14:paraId="0419C4AF" w14:textId="4CFD15D4" w:rsidR="0078383E" w:rsidRPr="007B4782" w:rsidRDefault="00C1055D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lastRenderedPageBreak/>
              <w:t>Equivalent satellite antenna aper</w:t>
            </w:r>
            <w:r w:rsidR="002B0C59">
              <w:rPr>
                <w:rFonts w:eastAsia="宋体"/>
                <w:sz w:val="18"/>
                <w:szCs w:val="15"/>
                <w:lang w:eastAsia="zh-CN"/>
              </w:rPr>
              <w:t>ture</w:t>
            </w:r>
          </w:p>
        </w:tc>
        <w:tc>
          <w:tcPr>
            <w:tcW w:w="1698" w:type="dxa"/>
            <w:vMerge w:val="restart"/>
            <w:vAlign w:val="center"/>
          </w:tcPr>
          <w:p w14:paraId="6B9B0E04" w14:textId="10D8380B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2GHz</w:t>
            </w:r>
          </w:p>
        </w:tc>
        <w:tc>
          <w:tcPr>
            <w:tcW w:w="1746" w:type="dxa"/>
            <w:vAlign w:val="center"/>
          </w:tcPr>
          <w:p w14:paraId="3675A23F" w14:textId="10D0D27A" w:rsidR="0078383E" w:rsidRPr="007B4782" w:rsidRDefault="00C1055D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t>22 m</w:t>
            </w:r>
          </w:p>
        </w:tc>
        <w:tc>
          <w:tcPr>
            <w:tcW w:w="1809" w:type="dxa"/>
            <w:vAlign w:val="center"/>
          </w:tcPr>
          <w:p w14:paraId="59DE08DA" w14:textId="0F2A75F8" w:rsidR="0078383E" w:rsidRPr="007B4782" w:rsidRDefault="00C1055D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t>2 m</w:t>
            </w:r>
          </w:p>
        </w:tc>
        <w:tc>
          <w:tcPr>
            <w:tcW w:w="1809" w:type="dxa"/>
          </w:tcPr>
          <w:p w14:paraId="3606755A" w14:textId="6773A210" w:rsidR="0078383E" w:rsidRPr="007B4782" w:rsidRDefault="00C1055D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t>2 m</w:t>
            </w:r>
          </w:p>
        </w:tc>
      </w:tr>
      <w:tr w:rsidR="0078383E" w:rsidRPr="007B4782" w14:paraId="15B4B697" w14:textId="77777777" w:rsidTr="00131EC0">
        <w:trPr>
          <w:jc w:val="center"/>
        </w:trPr>
        <w:tc>
          <w:tcPr>
            <w:tcW w:w="2226" w:type="dxa"/>
            <w:vAlign w:val="center"/>
          </w:tcPr>
          <w:p w14:paraId="7911359D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EIRP density</w:t>
            </w:r>
          </w:p>
        </w:tc>
        <w:tc>
          <w:tcPr>
            <w:tcW w:w="1698" w:type="dxa"/>
            <w:vMerge/>
            <w:vAlign w:val="center"/>
          </w:tcPr>
          <w:p w14:paraId="2442C145" w14:textId="4C34C31B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2FFD4A03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59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dBW</w:t>
            </w:r>
            <w:proofErr w:type="spellEnd"/>
            <w:r w:rsidRPr="007B4782">
              <w:rPr>
                <w:rFonts w:eastAsia="宋体"/>
                <w:sz w:val="18"/>
                <w:szCs w:val="15"/>
                <w:lang w:eastAsia="zh-CN"/>
              </w:rPr>
              <w:t>/MHz</w:t>
            </w:r>
          </w:p>
        </w:tc>
        <w:tc>
          <w:tcPr>
            <w:tcW w:w="1809" w:type="dxa"/>
            <w:vAlign w:val="center"/>
          </w:tcPr>
          <w:p w14:paraId="230D15AE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40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dBW</w:t>
            </w:r>
            <w:proofErr w:type="spellEnd"/>
            <w:r w:rsidRPr="007B4782">
              <w:rPr>
                <w:rFonts w:eastAsia="宋体"/>
                <w:sz w:val="18"/>
                <w:szCs w:val="15"/>
                <w:lang w:eastAsia="zh-CN"/>
              </w:rPr>
              <w:t>/MHz</w:t>
            </w:r>
          </w:p>
        </w:tc>
        <w:tc>
          <w:tcPr>
            <w:tcW w:w="1809" w:type="dxa"/>
          </w:tcPr>
          <w:p w14:paraId="48057DB7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 xml:space="preserve">34 </w:t>
            </w:r>
            <w:proofErr w:type="spellStart"/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dBW</w:t>
            </w:r>
            <w:proofErr w:type="spellEnd"/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/MHz</w:t>
            </w:r>
          </w:p>
        </w:tc>
      </w:tr>
      <w:tr w:rsidR="0078383E" w:rsidRPr="007B4782" w14:paraId="17A80021" w14:textId="77777777" w:rsidTr="00131EC0">
        <w:trPr>
          <w:jc w:val="center"/>
        </w:trPr>
        <w:tc>
          <w:tcPr>
            <w:tcW w:w="2226" w:type="dxa"/>
            <w:vAlign w:val="center"/>
          </w:tcPr>
          <w:p w14:paraId="50CD81EA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Tx max Gain</w:t>
            </w:r>
          </w:p>
        </w:tc>
        <w:tc>
          <w:tcPr>
            <w:tcW w:w="1698" w:type="dxa"/>
            <w:vMerge/>
            <w:vAlign w:val="center"/>
          </w:tcPr>
          <w:p w14:paraId="76FDDDA6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042D1BE0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51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dBi</w:t>
            </w:r>
            <w:proofErr w:type="spellEnd"/>
          </w:p>
        </w:tc>
        <w:tc>
          <w:tcPr>
            <w:tcW w:w="1809" w:type="dxa"/>
            <w:vAlign w:val="center"/>
          </w:tcPr>
          <w:p w14:paraId="51930983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30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dBi</w:t>
            </w:r>
            <w:proofErr w:type="spellEnd"/>
          </w:p>
        </w:tc>
        <w:tc>
          <w:tcPr>
            <w:tcW w:w="1809" w:type="dxa"/>
          </w:tcPr>
          <w:p w14:paraId="10E0B5B8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 xml:space="preserve">30 </w:t>
            </w:r>
            <w:proofErr w:type="spellStart"/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dBi</w:t>
            </w:r>
            <w:proofErr w:type="spellEnd"/>
          </w:p>
        </w:tc>
      </w:tr>
      <w:tr w:rsidR="0078383E" w:rsidRPr="007B4782" w14:paraId="7F00506C" w14:textId="77777777" w:rsidTr="00131EC0">
        <w:trPr>
          <w:jc w:val="center"/>
        </w:trPr>
        <w:tc>
          <w:tcPr>
            <w:tcW w:w="2226" w:type="dxa"/>
            <w:vAlign w:val="center"/>
          </w:tcPr>
          <w:p w14:paraId="2319B2E1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3dB beamwidth</w:t>
            </w:r>
          </w:p>
        </w:tc>
        <w:tc>
          <w:tcPr>
            <w:tcW w:w="1698" w:type="dxa"/>
            <w:vMerge/>
            <w:vAlign w:val="center"/>
          </w:tcPr>
          <w:p w14:paraId="2BF020C1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36255CBD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0.4011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deg</w:t>
            </w:r>
            <w:proofErr w:type="spellEnd"/>
          </w:p>
        </w:tc>
        <w:tc>
          <w:tcPr>
            <w:tcW w:w="1809" w:type="dxa"/>
            <w:vAlign w:val="center"/>
          </w:tcPr>
          <w:p w14:paraId="52638338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4.4127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deg</w:t>
            </w:r>
            <w:proofErr w:type="spellEnd"/>
          </w:p>
        </w:tc>
        <w:tc>
          <w:tcPr>
            <w:tcW w:w="1809" w:type="dxa"/>
          </w:tcPr>
          <w:p w14:paraId="4EADDCE6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 xml:space="preserve">4.4127 </w:t>
            </w:r>
            <w:proofErr w:type="spellStart"/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deg</w:t>
            </w:r>
            <w:proofErr w:type="spellEnd"/>
          </w:p>
        </w:tc>
      </w:tr>
      <w:tr w:rsidR="0078383E" w:rsidRPr="007B4782" w14:paraId="21579220" w14:textId="77777777" w:rsidTr="00131EC0">
        <w:trPr>
          <w:jc w:val="center"/>
        </w:trPr>
        <w:tc>
          <w:tcPr>
            <w:tcW w:w="2226" w:type="dxa"/>
            <w:vAlign w:val="center"/>
          </w:tcPr>
          <w:p w14:paraId="4A1A3C84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beam diameter</w:t>
            </w:r>
          </w:p>
        </w:tc>
        <w:tc>
          <w:tcPr>
            <w:tcW w:w="1698" w:type="dxa"/>
            <w:vMerge/>
            <w:vAlign w:val="center"/>
          </w:tcPr>
          <w:p w14:paraId="6B906267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1D1BEA14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250 km</w:t>
            </w:r>
          </w:p>
        </w:tc>
        <w:tc>
          <w:tcPr>
            <w:tcW w:w="1809" w:type="dxa"/>
            <w:vAlign w:val="center"/>
          </w:tcPr>
          <w:p w14:paraId="52EFC107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90 km</w:t>
            </w:r>
          </w:p>
        </w:tc>
        <w:tc>
          <w:tcPr>
            <w:tcW w:w="1809" w:type="dxa"/>
          </w:tcPr>
          <w:p w14:paraId="52CD197C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 xml:space="preserve">50 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>k</w:t>
            </w: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m</w:t>
            </w:r>
          </w:p>
        </w:tc>
      </w:tr>
    </w:tbl>
    <w:p w14:paraId="0D7A8FA4" w14:textId="77777777" w:rsidR="007B4782" w:rsidRPr="007B4782" w:rsidRDefault="007B4782" w:rsidP="007B4782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="宋体"/>
          <w:sz w:val="21"/>
          <w:szCs w:val="22"/>
          <w:lang w:eastAsia="zh-CN"/>
        </w:rPr>
      </w:pPr>
    </w:p>
    <w:p w14:paraId="4441221E" w14:textId="77777777" w:rsidR="007B4782" w:rsidRPr="007B4782" w:rsidRDefault="007B4782" w:rsidP="007B4782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="宋体"/>
          <w:sz w:val="21"/>
          <w:szCs w:val="22"/>
          <w:lang w:eastAsia="zh-CN"/>
        </w:rPr>
      </w:pPr>
    </w:p>
    <w:p w14:paraId="11C6AD59" w14:textId="232F19FC" w:rsidR="007B4782" w:rsidRPr="007B4782" w:rsidRDefault="007B4782" w:rsidP="00077F34">
      <w:pPr>
        <w:pStyle w:val="TH"/>
      </w:pPr>
      <w:r w:rsidRPr="007B4782">
        <w:t>T</w:t>
      </w:r>
      <w:r w:rsidRPr="007B4782">
        <w:rPr>
          <w:rFonts w:hint="eastAsia"/>
        </w:rPr>
        <w:t xml:space="preserve">able </w:t>
      </w:r>
      <w:r w:rsidR="00077F34">
        <w:t xml:space="preserve">3 </w:t>
      </w:r>
      <w:r w:rsidRPr="007B4782">
        <w:rPr>
          <w:rFonts w:hint="eastAsia"/>
        </w:rPr>
        <w:t>Set-2 satellite parameters for co-existence study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6"/>
        <w:gridCol w:w="1698"/>
        <w:gridCol w:w="1746"/>
        <w:gridCol w:w="1809"/>
        <w:gridCol w:w="1809"/>
      </w:tblGrid>
      <w:tr w:rsidR="007B4782" w:rsidRPr="007B4782" w14:paraId="5A4568B6" w14:textId="77777777" w:rsidTr="00E97C9A">
        <w:trPr>
          <w:jc w:val="center"/>
        </w:trPr>
        <w:tc>
          <w:tcPr>
            <w:tcW w:w="3924" w:type="dxa"/>
            <w:gridSpan w:val="2"/>
            <w:vAlign w:val="center"/>
          </w:tcPr>
          <w:p w14:paraId="0DF4D7A6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orbit</w:t>
            </w:r>
          </w:p>
        </w:tc>
        <w:tc>
          <w:tcPr>
            <w:tcW w:w="1746" w:type="dxa"/>
            <w:vAlign w:val="center"/>
          </w:tcPr>
          <w:p w14:paraId="0501A425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GEO</w:t>
            </w:r>
          </w:p>
        </w:tc>
        <w:tc>
          <w:tcPr>
            <w:tcW w:w="1809" w:type="dxa"/>
            <w:vAlign w:val="center"/>
          </w:tcPr>
          <w:p w14:paraId="2B02D2B2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LEO-1200</w:t>
            </w:r>
          </w:p>
        </w:tc>
        <w:tc>
          <w:tcPr>
            <w:tcW w:w="1809" w:type="dxa"/>
          </w:tcPr>
          <w:p w14:paraId="2659B36F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LEO-600</w:t>
            </w:r>
          </w:p>
        </w:tc>
      </w:tr>
      <w:tr w:rsidR="007B4782" w:rsidRPr="007B4782" w14:paraId="7792F910" w14:textId="77777777" w:rsidTr="00E97C9A">
        <w:trPr>
          <w:jc w:val="center"/>
        </w:trPr>
        <w:tc>
          <w:tcPr>
            <w:tcW w:w="3924" w:type="dxa"/>
            <w:gridSpan w:val="2"/>
            <w:vAlign w:val="center"/>
          </w:tcPr>
          <w:p w14:paraId="33CF0195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altitude</w:t>
            </w:r>
          </w:p>
        </w:tc>
        <w:tc>
          <w:tcPr>
            <w:tcW w:w="1746" w:type="dxa"/>
            <w:vAlign w:val="center"/>
          </w:tcPr>
          <w:p w14:paraId="277C8773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35786 km</w:t>
            </w:r>
          </w:p>
        </w:tc>
        <w:tc>
          <w:tcPr>
            <w:tcW w:w="1809" w:type="dxa"/>
            <w:vAlign w:val="center"/>
          </w:tcPr>
          <w:p w14:paraId="6F6503D7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1200 km</w:t>
            </w:r>
          </w:p>
        </w:tc>
        <w:tc>
          <w:tcPr>
            <w:tcW w:w="1809" w:type="dxa"/>
          </w:tcPr>
          <w:p w14:paraId="115150BC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600 km</w:t>
            </w:r>
          </w:p>
        </w:tc>
      </w:tr>
      <w:tr w:rsidR="007B4782" w:rsidRPr="007B4782" w14:paraId="600D47ED" w14:textId="77777777" w:rsidTr="00E97C9A">
        <w:trPr>
          <w:jc w:val="center"/>
        </w:trPr>
        <w:tc>
          <w:tcPr>
            <w:tcW w:w="9288" w:type="dxa"/>
            <w:gridSpan w:val="5"/>
            <w:vAlign w:val="center"/>
          </w:tcPr>
          <w:p w14:paraId="5C69C090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Payload characteristics for DL transmissions</w:t>
            </w:r>
          </w:p>
        </w:tc>
      </w:tr>
      <w:tr w:rsidR="0078383E" w:rsidRPr="007B4782" w14:paraId="5D56673B" w14:textId="77777777" w:rsidTr="00E97C9A">
        <w:trPr>
          <w:jc w:val="center"/>
        </w:trPr>
        <w:tc>
          <w:tcPr>
            <w:tcW w:w="2226" w:type="dxa"/>
            <w:vAlign w:val="center"/>
          </w:tcPr>
          <w:p w14:paraId="10B31435" w14:textId="0ED71433" w:rsidR="0078383E" w:rsidRPr="007B4782" w:rsidRDefault="002B0C59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t>Equivalent satellite antenna aperture</w:t>
            </w:r>
          </w:p>
        </w:tc>
        <w:tc>
          <w:tcPr>
            <w:tcW w:w="1698" w:type="dxa"/>
            <w:vMerge w:val="restart"/>
            <w:vAlign w:val="center"/>
          </w:tcPr>
          <w:p w14:paraId="411ADDF1" w14:textId="48D2806A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2GHz</w:t>
            </w:r>
          </w:p>
        </w:tc>
        <w:tc>
          <w:tcPr>
            <w:tcW w:w="1746" w:type="dxa"/>
            <w:vAlign w:val="center"/>
          </w:tcPr>
          <w:p w14:paraId="3EC1323B" w14:textId="61D0ACDA" w:rsidR="0078383E" w:rsidRPr="007B4782" w:rsidRDefault="002B0C59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t>12 m</w:t>
            </w:r>
          </w:p>
        </w:tc>
        <w:tc>
          <w:tcPr>
            <w:tcW w:w="1809" w:type="dxa"/>
            <w:vAlign w:val="center"/>
          </w:tcPr>
          <w:p w14:paraId="14B0C672" w14:textId="2620C2FE" w:rsidR="0078383E" w:rsidRPr="007B4782" w:rsidRDefault="002B0C59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t>1 m</w:t>
            </w:r>
          </w:p>
        </w:tc>
        <w:tc>
          <w:tcPr>
            <w:tcW w:w="1809" w:type="dxa"/>
          </w:tcPr>
          <w:p w14:paraId="5CB9C20D" w14:textId="56DDBAA1" w:rsidR="0078383E" w:rsidRPr="007B4782" w:rsidRDefault="002B0C59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>
              <w:rPr>
                <w:rFonts w:eastAsia="宋体"/>
                <w:sz w:val="18"/>
                <w:szCs w:val="15"/>
                <w:lang w:eastAsia="zh-CN"/>
              </w:rPr>
              <w:t>1 m</w:t>
            </w:r>
          </w:p>
        </w:tc>
      </w:tr>
      <w:tr w:rsidR="0078383E" w:rsidRPr="007B4782" w14:paraId="380DBF64" w14:textId="77777777" w:rsidTr="00E97C9A">
        <w:trPr>
          <w:jc w:val="center"/>
        </w:trPr>
        <w:tc>
          <w:tcPr>
            <w:tcW w:w="2226" w:type="dxa"/>
            <w:vAlign w:val="center"/>
          </w:tcPr>
          <w:p w14:paraId="788D3359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EIRP density</w:t>
            </w:r>
          </w:p>
        </w:tc>
        <w:tc>
          <w:tcPr>
            <w:tcW w:w="1698" w:type="dxa"/>
            <w:vMerge/>
            <w:vAlign w:val="center"/>
          </w:tcPr>
          <w:p w14:paraId="5BF7DEE2" w14:textId="5A7462D4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4F2E6030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5</w:t>
            </w: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3.5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dBW</w:t>
            </w:r>
            <w:proofErr w:type="spellEnd"/>
            <w:r w:rsidRPr="007B4782">
              <w:rPr>
                <w:rFonts w:eastAsia="宋体"/>
                <w:sz w:val="18"/>
                <w:szCs w:val="15"/>
                <w:lang w:eastAsia="zh-CN"/>
              </w:rPr>
              <w:t>/MHz</w:t>
            </w:r>
          </w:p>
        </w:tc>
        <w:tc>
          <w:tcPr>
            <w:tcW w:w="1809" w:type="dxa"/>
            <w:vAlign w:val="center"/>
          </w:tcPr>
          <w:p w14:paraId="412CF458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34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dBW</w:t>
            </w:r>
            <w:proofErr w:type="spellEnd"/>
            <w:r w:rsidRPr="007B4782">
              <w:rPr>
                <w:rFonts w:eastAsia="宋体"/>
                <w:sz w:val="18"/>
                <w:szCs w:val="15"/>
                <w:lang w:eastAsia="zh-CN"/>
              </w:rPr>
              <w:t>/MHz</w:t>
            </w:r>
          </w:p>
        </w:tc>
        <w:tc>
          <w:tcPr>
            <w:tcW w:w="1809" w:type="dxa"/>
          </w:tcPr>
          <w:p w14:paraId="74A6A4D0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 xml:space="preserve">28 </w:t>
            </w:r>
            <w:proofErr w:type="spellStart"/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dBW</w:t>
            </w:r>
            <w:proofErr w:type="spellEnd"/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/MHz</w:t>
            </w:r>
          </w:p>
        </w:tc>
      </w:tr>
      <w:tr w:rsidR="0078383E" w:rsidRPr="007B4782" w14:paraId="09A3C3DD" w14:textId="77777777" w:rsidTr="00E97C9A">
        <w:trPr>
          <w:jc w:val="center"/>
        </w:trPr>
        <w:tc>
          <w:tcPr>
            <w:tcW w:w="2226" w:type="dxa"/>
            <w:vAlign w:val="center"/>
          </w:tcPr>
          <w:p w14:paraId="027434AD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Tx max Gain</w:t>
            </w:r>
          </w:p>
        </w:tc>
        <w:tc>
          <w:tcPr>
            <w:tcW w:w="1698" w:type="dxa"/>
            <w:vMerge/>
            <w:vAlign w:val="center"/>
          </w:tcPr>
          <w:p w14:paraId="3F15800E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36DE5D33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45.5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dBi</w:t>
            </w:r>
            <w:proofErr w:type="spellEnd"/>
          </w:p>
        </w:tc>
        <w:tc>
          <w:tcPr>
            <w:tcW w:w="1809" w:type="dxa"/>
            <w:vAlign w:val="center"/>
          </w:tcPr>
          <w:p w14:paraId="0BAA3C48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24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dBi</w:t>
            </w:r>
            <w:proofErr w:type="spellEnd"/>
          </w:p>
        </w:tc>
        <w:tc>
          <w:tcPr>
            <w:tcW w:w="1809" w:type="dxa"/>
          </w:tcPr>
          <w:p w14:paraId="1CD745F7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24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dBi</w:t>
            </w:r>
            <w:proofErr w:type="spellEnd"/>
          </w:p>
        </w:tc>
      </w:tr>
      <w:tr w:rsidR="0078383E" w:rsidRPr="007B4782" w14:paraId="0C521C77" w14:textId="77777777" w:rsidTr="00E97C9A">
        <w:trPr>
          <w:jc w:val="center"/>
        </w:trPr>
        <w:tc>
          <w:tcPr>
            <w:tcW w:w="2226" w:type="dxa"/>
            <w:vAlign w:val="center"/>
          </w:tcPr>
          <w:p w14:paraId="6A9DB26D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3dB beamwidth</w:t>
            </w:r>
          </w:p>
        </w:tc>
        <w:tc>
          <w:tcPr>
            <w:tcW w:w="1698" w:type="dxa"/>
            <w:vMerge/>
            <w:vAlign w:val="center"/>
          </w:tcPr>
          <w:p w14:paraId="3ED2E1D4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3B2E60E0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0.</w:t>
            </w: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7353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deg</w:t>
            </w:r>
            <w:proofErr w:type="spellEnd"/>
          </w:p>
        </w:tc>
        <w:tc>
          <w:tcPr>
            <w:tcW w:w="1809" w:type="dxa"/>
            <w:vAlign w:val="center"/>
          </w:tcPr>
          <w:p w14:paraId="7D474990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8.8320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deg</w:t>
            </w:r>
            <w:proofErr w:type="spellEnd"/>
          </w:p>
        </w:tc>
        <w:tc>
          <w:tcPr>
            <w:tcW w:w="1809" w:type="dxa"/>
          </w:tcPr>
          <w:p w14:paraId="32DE1180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 xml:space="preserve">8.8320 </w:t>
            </w:r>
            <w:proofErr w:type="spellStart"/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deg</w:t>
            </w:r>
            <w:proofErr w:type="spellEnd"/>
          </w:p>
        </w:tc>
      </w:tr>
      <w:tr w:rsidR="0078383E" w:rsidRPr="007B4782" w14:paraId="167ABA77" w14:textId="77777777" w:rsidTr="00E97C9A">
        <w:trPr>
          <w:jc w:val="center"/>
        </w:trPr>
        <w:tc>
          <w:tcPr>
            <w:tcW w:w="2226" w:type="dxa"/>
            <w:vAlign w:val="center"/>
          </w:tcPr>
          <w:p w14:paraId="451AC737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Satellite beam diameter</w:t>
            </w:r>
          </w:p>
        </w:tc>
        <w:tc>
          <w:tcPr>
            <w:tcW w:w="1698" w:type="dxa"/>
            <w:vMerge/>
            <w:vAlign w:val="center"/>
          </w:tcPr>
          <w:p w14:paraId="2F59557C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</w:p>
        </w:tc>
        <w:tc>
          <w:tcPr>
            <w:tcW w:w="1746" w:type="dxa"/>
            <w:vAlign w:val="center"/>
          </w:tcPr>
          <w:p w14:paraId="11313AFC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45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>0 km</w:t>
            </w:r>
          </w:p>
        </w:tc>
        <w:tc>
          <w:tcPr>
            <w:tcW w:w="1809" w:type="dxa"/>
            <w:vAlign w:val="center"/>
          </w:tcPr>
          <w:p w14:paraId="28B08D38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1</w:t>
            </w:r>
            <w:r w:rsidRPr="007B4782">
              <w:rPr>
                <w:rFonts w:eastAsia="宋体"/>
                <w:sz w:val="18"/>
                <w:szCs w:val="15"/>
                <w:lang w:eastAsia="zh-CN"/>
              </w:rPr>
              <w:t>90 km</w:t>
            </w:r>
          </w:p>
        </w:tc>
        <w:tc>
          <w:tcPr>
            <w:tcW w:w="1809" w:type="dxa"/>
          </w:tcPr>
          <w:p w14:paraId="1826759D" w14:textId="77777777" w:rsidR="0078383E" w:rsidRPr="007B4782" w:rsidRDefault="0078383E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 w:hint="eastAsia"/>
                <w:sz w:val="18"/>
                <w:szCs w:val="15"/>
                <w:lang w:eastAsia="zh-CN"/>
              </w:rPr>
              <w:t>90 km</w:t>
            </w:r>
          </w:p>
        </w:tc>
      </w:tr>
    </w:tbl>
    <w:p w14:paraId="62375A99" w14:textId="77777777" w:rsidR="007B4782" w:rsidRPr="007B4782" w:rsidRDefault="007B4782" w:rsidP="007B4782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="宋体"/>
          <w:sz w:val="21"/>
          <w:szCs w:val="22"/>
          <w:lang w:eastAsia="zh-CN"/>
        </w:rPr>
      </w:pPr>
    </w:p>
    <w:p w14:paraId="009B7B39" w14:textId="77777777" w:rsidR="007B4782" w:rsidRPr="007B4782" w:rsidRDefault="007B4782" w:rsidP="007B4782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="宋体"/>
          <w:sz w:val="21"/>
          <w:szCs w:val="22"/>
          <w:lang w:eastAsia="zh-CN"/>
        </w:rPr>
      </w:pPr>
    </w:p>
    <w:p w14:paraId="67D2F2CD" w14:textId="1E6F5C8E" w:rsidR="007B4782" w:rsidRPr="007B4782" w:rsidRDefault="007B4782" w:rsidP="00C210C0">
      <w:pPr>
        <w:pStyle w:val="TH"/>
      </w:pPr>
      <w:r w:rsidRPr="007B4782">
        <w:t>T</w:t>
      </w:r>
      <w:r w:rsidRPr="007B4782">
        <w:rPr>
          <w:rFonts w:hint="eastAsia"/>
        </w:rPr>
        <w:t xml:space="preserve">able 4 UE characteristics </w:t>
      </w:r>
    </w:p>
    <w:tbl>
      <w:tblPr>
        <w:tblW w:w="2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2556"/>
      </w:tblGrid>
      <w:tr w:rsidR="007B4782" w:rsidRPr="007B4782" w14:paraId="5168E0F0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22B98C0D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Characteristics</w:t>
            </w:r>
          </w:p>
        </w:tc>
        <w:tc>
          <w:tcPr>
            <w:tcW w:w="2669" w:type="pct"/>
            <w:shd w:val="clear" w:color="auto" w:fill="auto"/>
          </w:tcPr>
          <w:p w14:paraId="433E8B0A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Handheld</w:t>
            </w:r>
          </w:p>
        </w:tc>
      </w:tr>
      <w:tr w:rsidR="007B4782" w:rsidRPr="007B4782" w14:paraId="62C264E0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3F8A3D04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Frequency band</w:t>
            </w:r>
          </w:p>
        </w:tc>
        <w:tc>
          <w:tcPr>
            <w:tcW w:w="2669" w:type="pct"/>
            <w:shd w:val="clear" w:color="auto" w:fill="auto"/>
          </w:tcPr>
          <w:p w14:paraId="35539686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2 GHz</w:t>
            </w:r>
          </w:p>
        </w:tc>
      </w:tr>
      <w:tr w:rsidR="007B4782" w:rsidRPr="007B4782" w14:paraId="05F84D85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56A4C92E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Polarisation</w:t>
            </w:r>
          </w:p>
        </w:tc>
        <w:tc>
          <w:tcPr>
            <w:tcW w:w="2669" w:type="pct"/>
            <w:shd w:val="clear" w:color="auto" w:fill="auto"/>
          </w:tcPr>
          <w:p w14:paraId="0AC6C175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Linear: +/-45°X-pol</w:t>
            </w:r>
          </w:p>
        </w:tc>
      </w:tr>
      <w:tr w:rsidR="007B4782" w:rsidRPr="007B4782" w14:paraId="1BD0217B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21C29AA5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Rx Antenna gain </w:t>
            </w:r>
          </w:p>
        </w:tc>
        <w:tc>
          <w:tcPr>
            <w:tcW w:w="2669" w:type="pct"/>
            <w:shd w:val="clear" w:color="auto" w:fill="auto"/>
          </w:tcPr>
          <w:p w14:paraId="41B36FAD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0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dBi</w:t>
            </w:r>
            <w:proofErr w:type="spellEnd"/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per element</w:t>
            </w:r>
          </w:p>
        </w:tc>
      </w:tr>
      <w:tr w:rsidR="007B4782" w:rsidRPr="007B4782" w14:paraId="385FD120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1AA13929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Antenna temperature</w:t>
            </w:r>
          </w:p>
        </w:tc>
        <w:tc>
          <w:tcPr>
            <w:tcW w:w="2669" w:type="pct"/>
            <w:shd w:val="clear" w:color="auto" w:fill="auto"/>
          </w:tcPr>
          <w:p w14:paraId="361AACB1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290 K</w:t>
            </w:r>
          </w:p>
        </w:tc>
      </w:tr>
      <w:tr w:rsidR="007B4782" w:rsidRPr="007B4782" w14:paraId="10E29A80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4EE695C3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Noise figure</w:t>
            </w:r>
          </w:p>
        </w:tc>
        <w:tc>
          <w:tcPr>
            <w:tcW w:w="2669" w:type="pct"/>
            <w:shd w:val="clear" w:color="auto" w:fill="auto"/>
          </w:tcPr>
          <w:p w14:paraId="7F0C2B35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7 dB</w:t>
            </w:r>
          </w:p>
        </w:tc>
      </w:tr>
      <w:tr w:rsidR="007B4782" w:rsidRPr="007B4782" w14:paraId="601CDAF2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604DD8EB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Tx transmit power</w:t>
            </w:r>
          </w:p>
        </w:tc>
        <w:tc>
          <w:tcPr>
            <w:tcW w:w="2669" w:type="pct"/>
            <w:shd w:val="clear" w:color="auto" w:fill="auto"/>
          </w:tcPr>
          <w:p w14:paraId="2587A6F5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200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mW</w:t>
            </w:r>
            <w:proofErr w:type="spellEnd"/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(23 dBm)</w:t>
            </w:r>
          </w:p>
        </w:tc>
      </w:tr>
      <w:tr w:rsidR="007B4782" w:rsidRPr="007B4782" w14:paraId="655E0B46" w14:textId="77777777" w:rsidTr="00430AF2">
        <w:trPr>
          <w:jc w:val="center"/>
        </w:trPr>
        <w:tc>
          <w:tcPr>
            <w:tcW w:w="2331" w:type="pct"/>
            <w:shd w:val="clear" w:color="auto" w:fill="auto"/>
          </w:tcPr>
          <w:p w14:paraId="4E085CDD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>Tx antenna gain</w:t>
            </w:r>
          </w:p>
        </w:tc>
        <w:tc>
          <w:tcPr>
            <w:tcW w:w="2669" w:type="pct"/>
            <w:shd w:val="clear" w:color="auto" w:fill="auto"/>
          </w:tcPr>
          <w:p w14:paraId="31DF7A27" w14:textId="77777777" w:rsidR="007B4782" w:rsidRPr="007B4782" w:rsidRDefault="007B4782" w:rsidP="007B478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sz w:val="18"/>
                <w:szCs w:val="15"/>
                <w:lang w:eastAsia="zh-CN"/>
              </w:rPr>
            </w:pPr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0 </w:t>
            </w:r>
            <w:proofErr w:type="spellStart"/>
            <w:r w:rsidRPr="007B4782">
              <w:rPr>
                <w:rFonts w:eastAsia="宋体"/>
                <w:sz w:val="18"/>
                <w:szCs w:val="15"/>
                <w:lang w:eastAsia="zh-CN"/>
              </w:rPr>
              <w:t>dBi</w:t>
            </w:r>
            <w:proofErr w:type="spellEnd"/>
            <w:r w:rsidRPr="007B4782">
              <w:rPr>
                <w:rFonts w:eastAsia="宋体"/>
                <w:sz w:val="18"/>
                <w:szCs w:val="15"/>
                <w:lang w:eastAsia="zh-CN"/>
              </w:rPr>
              <w:t xml:space="preserve"> per element</w:t>
            </w:r>
          </w:p>
        </w:tc>
      </w:tr>
    </w:tbl>
    <w:p w14:paraId="36D1144B" w14:textId="77777777" w:rsidR="003B1416" w:rsidRDefault="003B1416" w:rsidP="003B1416"/>
    <w:p w14:paraId="67D5F8E7" w14:textId="6A126BBF" w:rsidR="001709F9" w:rsidRDefault="00340659" w:rsidP="003B1416">
      <w:r>
        <w:t xml:space="preserve">To align with the simulation results listed in TR 38.811, </w:t>
      </w:r>
      <w:r w:rsidR="001709F9" w:rsidRPr="003B1416">
        <w:t>10 UEs per</w:t>
      </w:r>
      <w:r>
        <w:t xml:space="preserve"> are</w:t>
      </w:r>
      <w:r w:rsidR="001709F9" w:rsidRPr="003B1416">
        <w:t xml:space="preserve"> beam considered for the system level simulations. UEs placed in the 19 inner beams only considered for the metrics statistic (e.g., coupling loss</w:t>
      </w:r>
      <w:r w:rsidR="00B81186">
        <w:t>,</w:t>
      </w:r>
      <w:r w:rsidR="001709F9" w:rsidRPr="003B1416">
        <w:t xml:space="preserve"> and SINR)</w:t>
      </w:r>
      <w:r>
        <w:t>.</w:t>
      </w:r>
    </w:p>
    <w:p w14:paraId="46431481" w14:textId="77777777" w:rsidR="00891681" w:rsidRPr="003B1416" w:rsidRDefault="00891681" w:rsidP="003B1416"/>
    <w:p w14:paraId="6475B86E" w14:textId="187CA429" w:rsidR="00891681" w:rsidRPr="00891681" w:rsidRDefault="00891681" w:rsidP="00891681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>
        <w:rPr>
          <w:rFonts w:ascii="Arial" w:hAnsi="Arial" w:cs="Arial"/>
          <w:color w:val="auto"/>
          <w:sz w:val="32"/>
          <w:szCs w:val="20"/>
        </w:rPr>
        <w:t xml:space="preserve">2.4. </w:t>
      </w:r>
      <w:r w:rsidRPr="00891681">
        <w:rPr>
          <w:rFonts w:ascii="Arial" w:hAnsi="Arial" w:cs="Arial"/>
          <w:color w:val="auto"/>
          <w:sz w:val="32"/>
          <w:szCs w:val="20"/>
        </w:rPr>
        <w:t>Satellite antenna pattern modelling</w:t>
      </w:r>
    </w:p>
    <w:p w14:paraId="13314674" w14:textId="4A29C086" w:rsidR="00891681" w:rsidRPr="00891681" w:rsidRDefault="00891681" w:rsidP="008916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891681">
        <w:rPr>
          <w:rFonts w:eastAsia="宋体" w:hint="eastAsia"/>
          <w:szCs w:val="22"/>
          <w:lang w:eastAsia="zh-CN"/>
        </w:rPr>
        <w:t xml:space="preserve">Satellite </w:t>
      </w:r>
      <w:r w:rsidR="006D1061">
        <w:rPr>
          <w:rFonts w:eastAsia="宋体"/>
          <w:szCs w:val="22"/>
          <w:lang w:eastAsia="zh-CN"/>
        </w:rPr>
        <w:t>a</w:t>
      </w:r>
      <w:r w:rsidRPr="00891681">
        <w:rPr>
          <w:rFonts w:eastAsia="宋体" w:hint="eastAsia"/>
          <w:szCs w:val="22"/>
          <w:lang w:eastAsia="zh-CN"/>
        </w:rPr>
        <w:t>ntenna pattern modelling c</w:t>
      </w:r>
      <w:r w:rsidR="00B81186">
        <w:rPr>
          <w:rFonts w:eastAsia="宋体"/>
          <w:szCs w:val="22"/>
          <w:lang w:eastAsia="zh-CN"/>
        </w:rPr>
        <w:t>an</w:t>
      </w:r>
      <w:r w:rsidRPr="00891681">
        <w:rPr>
          <w:rFonts w:eastAsia="宋体" w:hint="eastAsia"/>
          <w:szCs w:val="22"/>
          <w:lang w:eastAsia="zh-CN"/>
        </w:rPr>
        <w:t xml:space="preserve"> be referred to section 6.</w:t>
      </w:r>
      <w:r w:rsidRPr="00891681">
        <w:rPr>
          <w:rFonts w:eastAsia="宋体"/>
          <w:szCs w:val="22"/>
          <w:lang w:eastAsia="zh-CN"/>
        </w:rPr>
        <w:t>1.1.1</w:t>
      </w:r>
      <w:r w:rsidRPr="00891681">
        <w:rPr>
          <w:rFonts w:eastAsia="宋体" w:hint="eastAsia"/>
          <w:szCs w:val="22"/>
          <w:lang w:eastAsia="zh-CN"/>
        </w:rPr>
        <w:t xml:space="preserve"> in </w:t>
      </w:r>
      <w:r w:rsidRPr="00891681">
        <w:rPr>
          <w:rFonts w:eastAsia="宋体"/>
          <w:szCs w:val="22"/>
          <w:lang w:eastAsia="zh-CN"/>
        </w:rPr>
        <w:t>TR</w:t>
      </w:r>
      <w:r w:rsidRPr="00891681">
        <w:rPr>
          <w:rFonts w:eastAsia="宋体" w:hint="eastAsia"/>
          <w:szCs w:val="22"/>
          <w:lang w:eastAsia="zh-CN"/>
        </w:rPr>
        <w:t xml:space="preserve"> 38.</w:t>
      </w:r>
      <w:r w:rsidRPr="00891681">
        <w:rPr>
          <w:rFonts w:eastAsia="宋体"/>
          <w:szCs w:val="22"/>
          <w:lang w:eastAsia="zh-CN"/>
        </w:rPr>
        <w:t>821</w:t>
      </w:r>
      <w:r w:rsidRPr="00891681">
        <w:rPr>
          <w:rFonts w:eastAsia="宋体" w:hint="eastAsia"/>
          <w:szCs w:val="22"/>
          <w:lang w:eastAsia="zh-CN"/>
        </w:rPr>
        <w:t>.</w:t>
      </w:r>
    </w:p>
    <w:p w14:paraId="3AF55B51" w14:textId="77777777" w:rsidR="00891681" w:rsidRPr="00891681" w:rsidRDefault="00891681" w:rsidP="00DB09A4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891681">
        <w:rPr>
          <w:rFonts w:ascii="Arial" w:hAnsi="Arial" w:cs="Arial" w:hint="eastAsia"/>
          <w:color w:val="auto"/>
          <w:sz w:val="32"/>
          <w:szCs w:val="20"/>
        </w:rPr>
        <w:t xml:space="preserve">2.5. </w:t>
      </w:r>
      <w:r w:rsidRPr="00891681">
        <w:rPr>
          <w:rFonts w:ascii="Arial" w:hAnsi="Arial" w:cs="Arial"/>
          <w:color w:val="auto"/>
          <w:sz w:val="32"/>
          <w:szCs w:val="20"/>
        </w:rPr>
        <w:t>Propagation model</w:t>
      </w:r>
    </w:p>
    <w:p w14:paraId="71BCF675" w14:textId="1A8D0302" w:rsidR="00891681" w:rsidRDefault="00891681" w:rsidP="008916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891681">
        <w:rPr>
          <w:rFonts w:eastAsia="宋体" w:hint="eastAsia"/>
          <w:szCs w:val="22"/>
          <w:lang w:eastAsia="zh-CN"/>
        </w:rPr>
        <w:t>P</w:t>
      </w:r>
      <w:r w:rsidRPr="00891681">
        <w:rPr>
          <w:rFonts w:eastAsia="宋体"/>
          <w:szCs w:val="22"/>
          <w:lang w:eastAsia="zh-CN"/>
        </w:rPr>
        <w:t>ropagation model between NTN and UE c</w:t>
      </w:r>
      <w:r w:rsidR="00B81186">
        <w:rPr>
          <w:rFonts w:eastAsia="宋体"/>
          <w:szCs w:val="22"/>
          <w:lang w:eastAsia="zh-CN"/>
        </w:rPr>
        <w:t>an</w:t>
      </w:r>
      <w:r w:rsidRPr="00891681">
        <w:rPr>
          <w:rFonts w:eastAsia="宋体"/>
          <w:szCs w:val="22"/>
          <w:lang w:eastAsia="zh-CN"/>
        </w:rPr>
        <w:t xml:space="preserve"> be referred to section 6.6 in TR 38.811.</w:t>
      </w:r>
    </w:p>
    <w:p w14:paraId="1ACCB55E" w14:textId="77777777" w:rsidR="00A41711" w:rsidRPr="00A41711" w:rsidRDefault="00A41711" w:rsidP="00A4171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u w:val="single"/>
          <w:lang w:eastAsia="zh-CN"/>
        </w:rPr>
      </w:pPr>
      <w:r w:rsidRPr="00A41711">
        <w:rPr>
          <w:rFonts w:eastAsia="宋体"/>
          <w:szCs w:val="22"/>
          <w:u w:val="single"/>
          <w:lang w:eastAsia="zh-CN"/>
        </w:rPr>
        <w:t xml:space="preserve">Base-line conditions: </w:t>
      </w:r>
    </w:p>
    <w:p w14:paraId="3A56A12E" w14:textId="77777777" w:rsidR="00A41711" w:rsidRPr="00A41711" w:rsidRDefault="00A41711" w:rsidP="00A4171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A41711">
        <w:rPr>
          <w:rFonts w:eastAsia="宋体"/>
          <w:szCs w:val="22"/>
          <w:lang w:eastAsia="zh-CN"/>
        </w:rPr>
        <w:t>Clear Sky</w:t>
      </w:r>
    </w:p>
    <w:p w14:paraId="287226DF" w14:textId="77777777" w:rsidR="00A41711" w:rsidRPr="00A41711" w:rsidRDefault="00A41711" w:rsidP="00A4171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A41711">
        <w:rPr>
          <w:rFonts w:eastAsia="宋体"/>
          <w:szCs w:val="22"/>
          <w:lang w:eastAsia="zh-CN"/>
        </w:rPr>
        <w:t>Line of sight (LOS)</w:t>
      </w:r>
    </w:p>
    <w:p w14:paraId="3AD19077" w14:textId="667B1858" w:rsidR="00A61CB4" w:rsidRPr="00891681" w:rsidRDefault="00A41711" w:rsidP="008916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A41711">
        <w:rPr>
          <w:rFonts w:eastAsia="宋体"/>
          <w:szCs w:val="22"/>
          <w:lang w:eastAsia="zh-CN"/>
        </w:rPr>
        <w:t>Rural deployment with free space path loss model and shadow fading based on elevation angle according to TR 38.811</w:t>
      </w:r>
      <w:r w:rsidR="007A75E5">
        <w:rPr>
          <w:rFonts w:eastAsia="宋体"/>
          <w:szCs w:val="22"/>
          <w:lang w:eastAsia="zh-CN"/>
        </w:rPr>
        <w:t xml:space="preserve"> table 6.6.2-3</w:t>
      </w:r>
      <w:r w:rsidRPr="00A41711">
        <w:rPr>
          <w:rFonts w:eastAsia="宋体"/>
          <w:szCs w:val="22"/>
          <w:lang w:eastAsia="zh-CN"/>
        </w:rPr>
        <w:t xml:space="preserve">. </w:t>
      </w:r>
    </w:p>
    <w:p w14:paraId="7B8F2798" w14:textId="77777777" w:rsidR="00891681" w:rsidRPr="00891681" w:rsidRDefault="00891681" w:rsidP="00D31829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891681">
        <w:rPr>
          <w:rFonts w:ascii="Arial" w:hAnsi="Arial" w:cs="Arial" w:hint="eastAsia"/>
          <w:color w:val="auto"/>
          <w:sz w:val="32"/>
          <w:szCs w:val="20"/>
        </w:rPr>
        <w:lastRenderedPageBreak/>
        <w:t xml:space="preserve">2.6. </w:t>
      </w:r>
      <w:bookmarkStart w:id="3" w:name="_Toc494384421"/>
      <w:r w:rsidRPr="00891681">
        <w:rPr>
          <w:rFonts w:ascii="Arial" w:hAnsi="Arial" w:cs="Arial"/>
          <w:color w:val="auto"/>
          <w:sz w:val="32"/>
          <w:szCs w:val="20"/>
        </w:rPr>
        <w:t>Transmission power control model</w:t>
      </w:r>
      <w:bookmarkEnd w:id="3"/>
    </w:p>
    <w:p w14:paraId="3DEEEC47" w14:textId="77777777" w:rsidR="00891681" w:rsidRPr="00891681" w:rsidRDefault="00891681" w:rsidP="00662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891681">
        <w:rPr>
          <w:rFonts w:eastAsia="宋体"/>
          <w:szCs w:val="22"/>
          <w:lang w:eastAsia="zh-CN"/>
        </w:rPr>
        <w:t>For downlink scenario, no power control scheme is applied.</w:t>
      </w:r>
    </w:p>
    <w:p w14:paraId="11EB3597" w14:textId="4B185804" w:rsidR="00891681" w:rsidRPr="00891681" w:rsidRDefault="00891681" w:rsidP="00662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891681">
        <w:rPr>
          <w:rFonts w:eastAsia="宋体"/>
          <w:szCs w:val="22"/>
          <w:lang w:eastAsia="zh-CN"/>
        </w:rPr>
        <w:t>For uplink scenario, TPC model specified in Section 9.1 TR 36.942</w:t>
      </w:r>
      <w:r w:rsidR="00D31829" w:rsidRPr="006624AF">
        <w:rPr>
          <w:rFonts w:eastAsia="宋体"/>
          <w:szCs w:val="22"/>
          <w:lang w:eastAsia="zh-CN"/>
        </w:rPr>
        <w:t xml:space="preserve"> is N</w:t>
      </w:r>
      <w:r w:rsidRPr="00891681">
        <w:rPr>
          <w:rFonts w:eastAsia="宋体"/>
          <w:szCs w:val="22"/>
          <w:lang w:eastAsia="zh-CN"/>
        </w:rPr>
        <w:t>TN with following parameters.</w:t>
      </w:r>
    </w:p>
    <w:p w14:paraId="07739483" w14:textId="77777777" w:rsidR="00891681" w:rsidRPr="00891681" w:rsidRDefault="00891681" w:rsidP="00891681">
      <w:pPr>
        <w:overflowPunct w:val="0"/>
        <w:autoSpaceDE w:val="0"/>
        <w:autoSpaceDN w:val="0"/>
        <w:adjustRightInd w:val="0"/>
        <w:spacing w:before="80" w:after="80"/>
        <w:jc w:val="center"/>
        <w:textAlignment w:val="baseline"/>
        <w:rPr>
          <w:rFonts w:eastAsia="宋体"/>
          <w:sz w:val="21"/>
          <w:szCs w:val="22"/>
          <w:lang w:eastAsia="zh-CN"/>
        </w:rPr>
      </w:pPr>
      <w:r w:rsidRPr="00891681">
        <w:rPr>
          <w:rFonts w:eastAsia="宋体"/>
          <w:position w:val="-40"/>
          <w:sz w:val="21"/>
          <w:szCs w:val="22"/>
          <w:lang w:eastAsia="zh-CN"/>
        </w:rPr>
        <w:object w:dxaOrig="3654" w:dyaOrig="824" w14:anchorId="0AFE9A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75pt;height:41.45pt" o:ole="" fillcolor="#0c9">
            <v:imagedata r:id="rId10" o:title=""/>
          </v:shape>
          <o:OLEObject Type="Embed" ProgID="Equation.3" ShapeID="_x0000_i1025" DrawAspect="Content" ObjectID="_1678937695" r:id="rId11"/>
        </w:object>
      </w:r>
    </w:p>
    <w:p w14:paraId="781510F8" w14:textId="77777777" w:rsidR="00891681" w:rsidRPr="00891681" w:rsidRDefault="00891681" w:rsidP="00891681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="宋体"/>
          <w:sz w:val="21"/>
          <w:szCs w:val="22"/>
          <w:lang w:eastAsia="zh-CN"/>
        </w:rPr>
      </w:pPr>
    </w:p>
    <w:p w14:paraId="5B3900D0" w14:textId="0A65B214" w:rsidR="00891681" w:rsidRPr="00891681" w:rsidRDefault="00891681" w:rsidP="00662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891681">
        <w:rPr>
          <w:rFonts w:eastAsia="宋体"/>
          <w:szCs w:val="22"/>
          <w:lang w:eastAsia="zh-CN"/>
        </w:rPr>
        <w:t>Where</w:t>
      </w:r>
      <w:r w:rsidRPr="00891681">
        <w:rPr>
          <w:rFonts w:eastAsia="宋体" w:hint="eastAsia"/>
          <w:szCs w:val="22"/>
          <w:lang w:eastAsia="zh-CN"/>
        </w:rPr>
        <w:t>,</w:t>
      </w:r>
      <w:r w:rsidRPr="00891681">
        <w:rPr>
          <w:rFonts w:eastAsia="宋体"/>
          <w:szCs w:val="22"/>
          <w:lang w:eastAsia="zh-CN"/>
        </w:rPr>
        <w:t xml:space="preserve"> Pmax = 2</w:t>
      </w:r>
      <w:r w:rsidRPr="00891681">
        <w:rPr>
          <w:rFonts w:eastAsia="宋体" w:hint="eastAsia"/>
          <w:szCs w:val="22"/>
          <w:lang w:eastAsia="zh-CN"/>
        </w:rPr>
        <w:t>3</w:t>
      </w:r>
      <w:r w:rsidRPr="00891681">
        <w:rPr>
          <w:rFonts w:eastAsia="宋体"/>
          <w:szCs w:val="22"/>
          <w:lang w:eastAsia="zh-CN"/>
        </w:rPr>
        <w:t xml:space="preserve">dBm, </w:t>
      </w:r>
      <w:proofErr w:type="spellStart"/>
      <w:r w:rsidRPr="00891681">
        <w:rPr>
          <w:rFonts w:eastAsia="宋体"/>
          <w:szCs w:val="22"/>
          <w:lang w:eastAsia="zh-CN"/>
        </w:rPr>
        <w:t>CLx-ile</w:t>
      </w:r>
      <w:proofErr w:type="spellEnd"/>
      <w:r w:rsidRPr="00891681">
        <w:rPr>
          <w:rFonts w:eastAsia="宋体"/>
          <w:szCs w:val="22"/>
          <w:lang w:eastAsia="zh-CN"/>
        </w:rPr>
        <w:t xml:space="preserve"> and γ are set</w:t>
      </w:r>
      <w:r w:rsidRPr="00891681">
        <w:rPr>
          <w:rFonts w:eastAsia="宋体" w:hint="eastAsia"/>
          <w:szCs w:val="22"/>
          <w:lang w:eastAsia="zh-CN"/>
        </w:rPr>
        <w:t xml:space="preserve"> as following</w:t>
      </w:r>
      <w:r w:rsidRPr="00891681">
        <w:rPr>
          <w:rFonts w:eastAsia="宋体"/>
          <w:szCs w:val="22"/>
          <w:lang w:eastAsia="zh-CN"/>
        </w:rPr>
        <w:t>:</w:t>
      </w:r>
    </w:p>
    <w:p w14:paraId="34E11C2E" w14:textId="0D6205ED" w:rsidR="00891681" w:rsidRPr="00457B47" w:rsidRDefault="00891681" w:rsidP="00457B47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val="sv-SE" w:eastAsia="zh-CN"/>
        </w:rPr>
      </w:pPr>
      <w:r w:rsidRPr="00457B47">
        <w:rPr>
          <w:rFonts w:eastAsia="宋体"/>
          <w:szCs w:val="22"/>
          <w:lang w:val="sv-SE" w:eastAsia="zh-CN"/>
        </w:rPr>
        <w:t>CLx-ile = 88 + 10*log10 (200/X) + 11 – Y</w:t>
      </w:r>
    </w:p>
    <w:p w14:paraId="3B02EAC6" w14:textId="6D73869C" w:rsidR="00891681" w:rsidRPr="00891681" w:rsidRDefault="00891681" w:rsidP="00662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891681">
        <w:rPr>
          <w:rFonts w:eastAsia="宋体"/>
          <w:szCs w:val="22"/>
          <w:lang w:eastAsia="zh-CN"/>
        </w:rPr>
        <w:t>where X is UL transmission BW (MHz) and Y is the BS</w:t>
      </w:r>
      <w:r w:rsidR="003858F7" w:rsidRPr="006624AF">
        <w:rPr>
          <w:rFonts w:eastAsia="宋体"/>
          <w:szCs w:val="22"/>
          <w:lang w:eastAsia="zh-CN"/>
        </w:rPr>
        <w:t>/</w:t>
      </w:r>
      <w:r w:rsidR="00457B47">
        <w:rPr>
          <w:rFonts w:eastAsia="宋体"/>
          <w:szCs w:val="22"/>
          <w:lang w:eastAsia="zh-CN"/>
        </w:rPr>
        <w:t>Satellite</w:t>
      </w:r>
      <w:r w:rsidRPr="00891681">
        <w:rPr>
          <w:rFonts w:eastAsia="宋体"/>
          <w:szCs w:val="22"/>
          <w:lang w:eastAsia="zh-CN"/>
        </w:rPr>
        <w:t xml:space="preserve"> noise figure</w:t>
      </w:r>
      <w:r w:rsidR="006624AF" w:rsidRPr="006624AF">
        <w:rPr>
          <w:rFonts w:eastAsia="宋体"/>
          <w:szCs w:val="22"/>
          <w:lang w:eastAsia="zh-CN"/>
        </w:rPr>
        <w:t xml:space="preserve"> (</w:t>
      </w:r>
      <w:r w:rsidR="00457B47">
        <w:rPr>
          <w:rFonts w:eastAsia="宋体"/>
          <w:szCs w:val="22"/>
          <w:lang w:eastAsia="zh-CN"/>
        </w:rPr>
        <w:t xml:space="preserve">It is </w:t>
      </w:r>
      <w:r w:rsidR="006624AF" w:rsidRPr="006624AF">
        <w:rPr>
          <w:rFonts w:eastAsia="宋体"/>
          <w:szCs w:val="22"/>
          <w:lang w:eastAsia="zh-CN"/>
        </w:rPr>
        <w:t xml:space="preserve">assumed to be same as UE </w:t>
      </w:r>
      <w:r w:rsidR="00457B47">
        <w:rPr>
          <w:rFonts w:eastAsia="宋体"/>
          <w:szCs w:val="22"/>
          <w:lang w:eastAsia="zh-CN"/>
        </w:rPr>
        <w:t xml:space="preserve">noise figure, i.e., </w:t>
      </w:r>
      <w:r w:rsidR="006624AF" w:rsidRPr="006624AF">
        <w:rPr>
          <w:rFonts w:eastAsia="宋体"/>
          <w:szCs w:val="22"/>
          <w:lang w:eastAsia="zh-CN"/>
        </w:rPr>
        <w:t>7dB</w:t>
      </w:r>
      <w:r w:rsidR="00457B47">
        <w:rPr>
          <w:rFonts w:eastAsia="宋体"/>
          <w:szCs w:val="22"/>
          <w:lang w:eastAsia="zh-CN"/>
        </w:rPr>
        <w:t>. This should be further discussed.</w:t>
      </w:r>
      <w:r w:rsidR="006624AF" w:rsidRPr="006624AF">
        <w:rPr>
          <w:rFonts w:eastAsia="宋体"/>
          <w:szCs w:val="22"/>
          <w:lang w:eastAsia="zh-CN"/>
        </w:rPr>
        <w:t>)</w:t>
      </w:r>
    </w:p>
    <w:p w14:paraId="79F59481" w14:textId="3C9825A4" w:rsidR="00891681" w:rsidRPr="00457B47" w:rsidRDefault="00891681" w:rsidP="00457B47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457B47">
        <w:rPr>
          <w:rFonts w:eastAsia="宋体"/>
          <w:szCs w:val="22"/>
          <w:lang w:eastAsia="zh-CN"/>
        </w:rPr>
        <w:t xml:space="preserve">γ = </w:t>
      </w:r>
      <w:r w:rsidR="00457B47" w:rsidRPr="00457B47">
        <w:rPr>
          <w:rFonts w:eastAsia="宋体"/>
          <w:szCs w:val="22"/>
          <w:lang w:eastAsia="zh-CN"/>
        </w:rPr>
        <w:t>1</w:t>
      </w:r>
      <w:r w:rsidR="003858F7" w:rsidRPr="00457B47">
        <w:rPr>
          <w:rFonts w:eastAsia="宋体"/>
          <w:szCs w:val="22"/>
          <w:lang w:eastAsia="zh-CN"/>
        </w:rPr>
        <w:t>.</w:t>
      </w:r>
    </w:p>
    <w:p w14:paraId="5D01DD7C" w14:textId="12448023" w:rsidR="00D56958" w:rsidRPr="00023D1D" w:rsidRDefault="00D56958" w:rsidP="00D56958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023D1D">
        <w:rPr>
          <w:rFonts w:ascii="Arial" w:hAnsi="Arial" w:cs="Arial"/>
          <w:color w:val="auto"/>
          <w:sz w:val="32"/>
          <w:szCs w:val="20"/>
        </w:rPr>
        <w:t>2.</w:t>
      </w:r>
      <w:r w:rsidR="007A75E5">
        <w:rPr>
          <w:rFonts w:ascii="Arial" w:hAnsi="Arial" w:cs="Arial"/>
          <w:color w:val="auto"/>
          <w:sz w:val="32"/>
          <w:szCs w:val="20"/>
        </w:rPr>
        <w:t>7</w:t>
      </w:r>
      <w:r w:rsidRPr="00023D1D">
        <w:rPr>
          <w:rFonts w:ascii="Arial" w:hAnsi="Arial" w:cs="Arial"/>
          <w:color w:val="auto"/>
          <w:sz w:val="32"/>
          <w:szCs w:val="20"/>
        </w:rPr>
        <w:t xml:space="preserve"> </w:t>
      </w:r>
      <w:r w:rsidR="00452055">
        <w:rPr>
          <w:rFonts w:ascii="Arial" w:hAnsi="Arial" w:cs="Arial"/>
          <w:color w:val="auto"/>
          <w:sz w:val="28"/>
          <w:szCs w:val="18"/>
        </w:rPr>
        <w:t>S</w:t>
      </w:r>
      <w:r w:rsidR="00E20B5E">
        <w:rPr>
          <w:rFonts w:ascii="Arial" w:hAnsi="Arial" w:cs="Arial"/>
          <w:color w:val="auto"/>
          <w:sz w:val="28"/>
          <w:szCs w:val="18"/>
        </w:rPr>
        <w:t>i</w:t>
      </w:r>
      <w:r>
        <w:rPr>
          <w:rFonts w:ascii="Arial" w:hAnsi="Arial" w:cs="Arial"/>
          <w:color w:val="auto"/>
          <w:sz w:val="28"/>
          <w:szCs w:val="18"/>
        </w:rPr>
        <w:t>mulation results</w:t>
      </w:r>
      <w:r w:rsidR="00020A14">
        <w:rPr>
          <w:rFonts w:ascii="Arial" w:hAnsi="Arial" w:cs="Arial"/>
          <w:color w:val="auto"/>
          <w:sz w:val="28"/>
          <w:szCs w:val="18"/>
        </w:rPr>
        <w:t xml:space="preserve"> (CL and SINR)</w:t>
      </w:r>
    </w:p>
    <w:p w14:paraId="647AFB26" w14:textId="4DC29A6D" w:rsidR="00D56958" w:rsidRDefault="003E5D8D" w:rsidP="0060345F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 w:rsidRPr="0060345F">
        <w:rPr>
          <w:rFonts w:eastAsia="宋体"/>
          <w:sz w:val="28"/>
          <w:szCs w:val="28"/>
          <w:lang w:eastAsia="zh-CN"/>
        </w:rPr>
        <w:t xml:space="preserve">DL </w:t>
      </w:r>
      <w:r w:rsidR="0060345F" w:rsidRPr="0060345F">
        <w:rPr>
          <w:rFonts w:eastAsia="宋体"/>
          <w:sz w:val="28"/>
          <w:szCs w:val="28"/>
          <w:lang w:eastAsia="zh-CN"/>
        </w:rPr>
        <w:t>results</w:t>
      </w:r>
    </w:p>
    <w:p w14:paraId="3DAB15E6" w14:textId="77777777" w:rsidR="00B726A9" w:rsidRDefault="00B726A9" w:rsidP="00B726A9">
      <w:pPr>
        <w:pStyle w:val="ListParagraph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</w:p>
    <w:p w14:paraId="08F78B7A" w14:textId="35D1CB2A" w:rsidR="00A66DB9" w:rsidRDefault="00A66DB9" w:rsidP="00A66DB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4 GEO </w:t>
      </w:r>
      <w:r w:rsidR="003A7B46">
        <w:rPr>
          <w:rFonts w:eastAsia="宋体"/>
          <w:sz w:val="28"/>
          <w:szCs w:val="28"/>
          <w:lang w:eastAsia="zh-CN"/>
        </w:rPr>
        <w:t xml:space="preserve">- </w:t>
      </w:r>
      <w:r>
        <w:rPr>
          <w:rFonts w:eastAsia="宋体"/>
          <w:sz w:val="28"/>
          <w:szCs w:val="28"/>
          <w:lang w:eastAsia="zh-CN"/>
        </w:rPr>
        <w:t>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014"/>
        <w:gridCol w:w="3896"/>
      </w:tblGrid>
      <w:tr w:rsidR="000B5404" w14:paraId="2A7F568B" w14:textId="77777777" w:rsidTr="000B5404">
        <w:tc>
          <w:tcPr>
            <w:tcW w:w="4014" w:type="dxa"/>
          </w:tcPr>
          <w:p w14:paraId="44F35D5F" w14:textId="7A3FA45B" w:rsidR="000F698C" w:rsidRDefault="0032413C" w:rsidP="000F698C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37D7825F" wp14:editId="4ED91E06">
                  <wp:extent cx="2225615" cy="1764348"/>
                  <wp:effectExtent l="0" t="0" r="381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319" cy="18053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6" w:type="dxa"/>
          </w:tcPr>
          <w:p w14:paraId="4751DC5A" w14:textId="6090FE0A" w:rsidR="000F698C" w:rsidRDefault="000B5404" w:rsidP="000F698C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1DB9F9CE" wp14:editId="0AF8027B">
                  <wp:extent cx="2122098" cy="17156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398" cy="17417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B8D954" w14:textId="77777777" w:rsidR="000F698C" w:rsidRDefault="000F698C" w:rsidP="000F698C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21FD1C24" w14:textId="78789CAB" w:rsidR="000F698C" w:rsidRDefault="000F698C" w:rsidP="000F698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1758CC">
        <w:rPr>
          <w:rFonts w:eastAsia="宋体"/>
          <w:sz w:val="28"/>
          <w:szCs w:val="28"/>
          <w:lang w:eastAsia="zh-CN"/>
        </w:rPr>
        <w:t>5</w:t>
      </w:r>
      <w:r>
        <w:rPr>
          <w:rFonts w:eastAsia="宋体"/>
          <w:sz w:val="28"/>
          <w:szCs w:val="28"/>
          <w:lang w:eastAsia="zh-CN"/>
        </w:rPr>
        <w:t xml:space="preserve"> GEO </w:t>
      </w:r>
      <w:r w:rsidR="003A7B46">
        <w:rPr>
          <w:rFonts w:eastAsia="宋体"/>
          <w:sz w:val="28"/>
          <w:szCs w:val="28"/>
          <w:lang w:eastAsia="zh-CN"/>
        </w:rPr>
        <w:t xml:space="preserve">- </w:t>
      </w:r>
      <w:r>
        <w:rPr>
          <w:rFonts w:eastAsia="宋体"/>
          <w:sz w:val="28"/>
          <w:szCs w:val="28"/>
          <w:lang w:eastAsia="zh-CN"/>
        </w:rPr>
        <w:t>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55"/>
        <w:gridCol w:w="3955"/>
      </w:tblGrid>
      <w:tr w:rsidR="00F73009" w14:paraId="689424CD" w14:textId="77777777" w:rsidTr="001758CC">
        <w:tc>
          <w:tcPr>
            <w:tcW w:w="3955" w:type="dxa"/>
          </w:tcPr>
          <w:p w14:paraId="062D6527" w14:textId="40D94338" w:rsidR="000F698C" w:rsidRDefault="000B5404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9F49F85" wp14:editId="6898ABE6">
                  <wp:extent cx="2225615" cy="1764348"/>
                  <wp:effectExtent l="0" t="0" r="381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319" cy="18053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168E3501" w14:textId="0CD4BFB1" w:rsidR="000F698C" w:rsidRDefault="00F73009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F73009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58CA9043" wp14:editId="01DB0F97">
                  <wp:extent cx="2234241" cy="179908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072" cy="181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0B9D1C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5F7A2FAA" w14:textId="63ADDD31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9 LEO </w:t>
      </w:r>
      <w:r w:rsidR="003A7B46">
        <w:rPr>
          <w:rFonts w:eastAsia="宋体"/>
          <w:sz w:val="28"/>
          <w:szCs w:val="28"/>
          <w:lang w:eastAsia="zh-CN"/>
        </w:rPr>
        <w:t xml:space="preserve">600 - </w:t>
      </w:r>
      <w:r>
        <w:rPr>
          <w:rFonts w:eastAsia="宋体"/>
          <w:sz w:val="28"/>
          <w:szCs w:val="28"/>
          <w:lang w:eastAsia="zh-CN"/>
        </w:rPr>
        <w:t>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55"/>
        <w:gridCol w:w="3955"/>
      </w:tblGrid>
      <w:tr w:rsidR="00145291" w14:paraId="46399390" w14:textId="77777777" w:rsidTr="001758CC">
        <w:tc>
          <w:tcPr>
            <w:tcW w:w="3955" w:type="dxa"/>
          </w:tcPr>
          <w:p w14:paraId="6D836851" w14:textId="1F85B892" w:rsidR="001758CC" w:rsidRDefault="00145291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4687E3BC" wp14:editId="3B91290F">
                  <wp:extent cx="2320506" cy="1839572"/>
                  <wp:effectExtent l="0" t="0" r="3810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5631" cy="18515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6545EA47" w14:textId="6EA6E8BE" w:rsidR="001758CC" w:rsidRDefault="002B4334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2B4334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143BA668" wp14:editId="67F5F92B">
                  <wp:extent cx="2286000" cy="1840768"/>
                  <wp:effectExtent l="0" t="0" r="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676" cy="1856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60D984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6FFF781B" w14:textId="27E53FE1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10</w:t>
      </w:r>
      <w:r>
        <w:rPr>
          <w:rFonts w:eastAsia="宋体"/>
          <w:sz w:val="28"/>
          <w:szCs w:val="28"/>
          <w:lang w:eastAsia="zh-CN"/>
        </w:rPr>
        <w:t xml:space="preserve"> </w:t>
      </w:r>
      <w:r w:rsidR="0089703A">
        <w:rPr>
          <w:rFonts w:eastAsia="宋体"/>
          <w:sz w:val="28"/>
          <w:szCs w:val="28"/>
          <w:lang w:eastAsia="zh-CN"/>
        </w:rPr>
        <w:t>L</w:t>
      </w:r>
      <w:r>
        <w:rPr>
          <w:rFonts w:eastAsia="宋体"/>
          <w:sz w:val="28"/>
          <w:szCs w:val="28"/>
          <w:lang w:eastAsia="zh-CN"/>
        </w:rPr>
        <w:t xml:space="preserve">EO </w:t>
      </w:r>
      <w:r w:rsidR="0089703A">
        <w:rPr>
          <w:rFonts w:eastAsia="宋体"/>
          <w:sz w:val="28"/>
          <w:szCs w:val="28"/>
          <w:lang w:eastAsia="zh-CN"/>
        </w:rPr>
        <w:t xml:space="preserve">600 - </w:t>
      </w:r>
      <w:r>
        <w:rPr>
          <w:rFonts w:eastAsia="宋体"/>
          <w:sz w:val="28"/>
          <w:szCs w:val="28"/>
          <w:lang w:eastAsia="zh-CN"/>
        </w:rPr>
        <w:t>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44"/>
        <w:gridCol w:w="3966"/>
      </w:tblGrid>
      <w:tr w:rsidR="00716CCE" w14:paraId="1C54513E" w14:textId="77777777" w:rsidTr="001758CC">
        <w:tc>
          <w:tcPr>
            <w:tcW w:w="3955" w:type="dxa"/>
          </w:tcPr>
          <w:p w14:paraId="36AF9B18" w14:textId="631509B4" w:rsidR="001758CC" w:rsidRDefault="00145291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392220B3" wp14:editId="6D4D327D">
                  <wp:extent cx="2320506" cy="1839572"/>
                  <wp:effectExtent l="0" t="0" r="3810" b="889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5631" cy="18515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09DDC828" w14:textId="1A72ABB4" w:rsidR="001758CC" w:rsidRDefault="00716CCE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353AD023" wp14:editId="11394070">
                  <wp:extent cx="2372264" cy="1910297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302" cy="19272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1A3337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1B262A29" w14:textId="1D692D3D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1</w:t>
      </w:r>
      <w:r>
        <w:rPr>
          <w:rFonts w:eastAsia="宋体"/>
          <w:sz w:val="28"/>
          <w:szCs w:val="28"/>
          <w:lang w:eastAsia="zh-CN"/>
        </w:rPr>
        <w:t xml:space="preserve">4 </w:t>
      </w:r>
      <w:r w:rsidR="0089703A">
        <w:rPr>
          <w:rFonts w:eastAsia="宋体"/>
          <w:sz w:val="28"/>
          <w:szCs w:val="28"/>
          <w:lang w:eastAsia="zh-CN"/>
        </w:rPr>
        <w:t>L</w:t>
      </w:r>
      <w:r>
        <w:rPr>
          <w:rFonts w:eastAsia="宋体"/>
          <w:sz w:val="28"/>
          <w:szCs w:val="28"/>
          <w:lang w:eastAsia="zh-CN"/>
        </w:rPr>
        <w:t xml:space="preserve">EO </w:t>
      </w:r>
      <w:r w:rsidR="0089703A">
        <w:rPr>
          <w:rFonts w:eastAsia="宋体"/>
          <w:sz w:val="28"/>
          <w:szCs w:val="28"/>
          <w:lang w:eastAsia="zh-CN"/>
        </w:rPr>
        <w:t xml:space="preserve">1200 - </w:t>
      </w:r>
      <w:r>
        <w:rPr>
          <w:rFonts w:eastAsia="宋体"/>
          <w:sz w:val="28"/>
          <w:szCs w:val="28"/>
          <w:lang w:eastAsia="zh-CN"/>
        </w:rPr>
        <w:t>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40"/>
        <w:gridCol w:w="3970"/>
      </w:tblGrid>
      <w:tr w:rsidR="00691859" w14:paraId="39782591" w14:textId="77777777" w:rsidTr="00691859">
        <w:tc>
          <w:tcPr>
            <w:tcW w:w="3966" w:type="dxa"/>
          </w:tcPr>
          <w:p w14:paraId="222C2CCE" w14:textId="0D0A250A" w:rsidR="001758CC" w:rsidRDefault="00691859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5ECDCE4D" wp14:editId="14513FBB">
                  <wp:extent cx="2372264" cy="1880603"/>
                  <wp:effectExtent l="0" t="0" r="9525" b="571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188" cy="1895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</w:tcPr>
          <w:p w14:paraId="13BFA05F" w14:textId="5BE10CD2" w:rsidR="001758CC" w:rsidRDefault="009F7F00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9F7F00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3B5BF23" wp14:editId="3414037C">
                  <wp:extent cx="2398144" cy="1931070"/>
                  <wp:effectExtent l="0" t="0" r="254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8321" cy="1947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0E9743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04DA7186" w14:textId="5C2F36D9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15</w:t>
      </w:r>
      <w:r>
        <w:rPr>
          <w:rFonts w:eastAsia="宋体"/>
          <w:sz w:val="28"/>
          <w:szCs w:val="28"/>
          <w:lang w:eastAsia="zh-CN"/>
        </w:rPr>
        <w:t xml:space="preserve"> </w:t>
      </w:r>
      <w:r w:rsidR="0089703A">
        <w:rPr>
          <w:rFonts w:eastAsia="宋体"/>
          <w:sz w:val="28"/>
          <w:szCs w:val="28"/>
          <w:lang w:eastAsia="zh-CN"/>
        </w:rPr>
        <w:t>L</w:t>
      </w:r>
      <w:r>
        <w:rPr>
          <w:rFonts w:eastAsia="宋体"/>
          <w:sz w:val="28"/>
          <w:szCs w:val="28"/>
          <w:lang w:eastAsia="zh-CN"/>
        </w:rPr>
        <w:t xml:space="preserve">EO </w:t>
      </w:r>
      <w:r w:rsidR="0089703A">
        <w:rPr>
          <w:rFonts w:eastAsia="宋体"/>
          <w:sz w:val="28"/>
          <w:szCs w:val="28"/>
          <w:lang w:eastAsia="zh-CN"/>
        </w:rPr>
        <w:t xml:space="preserve">1200 - </w:t>
      </w:r>
      <w:r>
        <w:rPr>
          <w:rFonts w:eastAsia="宋体"/>
          <w:sz w:val="28"/>
          <w:szCs w:val="28"/>
          <w:lang w:eastAsia="zh-CN"/>
        </w:rPr>
        <w:t>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09"/>
        <w:gridCol w:w="4001"/>
      </w:tblGrid>
      <w:tr w:rsidR="001758CC" w14:paraId="14942832" w14:textId="77777777" w:rsidTr="00691859">
        <w:tc>
          <w:tcPr>
            <w:tcW w:w="3966" w:type="dxa"/>
          </w:tcPr>
          <w:p w14:paraId="4B41D348" w14:textId="3A3C3631" w:rsidR="001758CC" w:rsidRDefault="00691859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32F7DACE" wp14:editId="6991E4FA">
                  <wp:extent cx="2372264" cy="1880603"/>
                  <wp:effectExtent l="0" t="0" r="9525" b="571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188" cy="1895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</w:tcPr>
          <w:p w14:paraId="37535FEF" w14:textId="0556571B" w:rsidR="001758CC" w:rsidRDefault="00495D5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7E581E7D" wp14:editId="23113471">
                  <wp:extent cx="2441276" cy="196587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837" cy="1977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12E896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220F928D" w14:textId="22724D13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19</w:t>
      </w:r>
      <w:r>
        <w:rPr>
          <w:rFonts w:eastAsia="宋体"/>
          <w:sz w:val="28"/>
          <w:szCs w:val="28"/>
          <w:lang w:eastAsia="zh-CN"/>
        </w:rPr>
        <w:t xml:space="preserve"> GEO </w:t>
      </w:r>
      <w:r w:rsidR="0089703A">
        <w:rPr>
          <w:rFonts w:eastAsia="宋体"/>
          <w:sz w:val="28"/>
          <w:szCs w:val="28"/>
          <w:lang w:eastAsia="zh-CN"/>
        </w:rPr>
        <w:t xml:space="preserve">- </w:t>
      </w:r>
      <w:r>
        <w:rPr>
          <w:rFonts w:eastAsia="宋体"/>
          <w:sz w:val="28"/>
          <w:szCs w:val="28"/>
          <w:lang w:eastAsia="zh-CN"/>
        </w:rPr>
        <w:t xml:space="preserve">Set </w:t>
      </w:r>
      <w:r w:rsidR="0089703A">
        <w:rPr>
          <w:rFonts w:eastAsia="宋体"/>
          <w:sz w:val="28"/>
          <w:szCs w:val="28"/>
          <w:lang w:eastAsia="zh-CN"/>
        </w:rPr>
        <w:t>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55"/>
        <w:gridCol w:w="3955"/>
      </w:tblGrid>
      <w:tr w:rsidR="00D72428" w14:paraId="6BB712F6" w14:textId="77777777" w:rsidTr="001758CC">
        <w:tc>
          <w:tcPr>
            <w:tcW w:w="3955" w:type="dxa"/>
          </w:tcPr>
          <w:p w14:paraId="4A75FF38" w14:textId="3CD1EB66" w:rsidR="001758CC" w:rsidRDefault="00D72428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16B9C69D" wp14:editId="05AAFC1D">
                  <wp:extent cx="2355012" cy="1866926"/>
                  <wp:effectExtent l="0" t="0" r="762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39" cy="1884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2BCCD293" w14:textId="68AE1CA5" w:rsidR="001758CC" w:rsidRDefault="0064287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642872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7A8DE491" wp14:editId="3477D814">
                  <wp:extent cx="2346128" cy="188918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277" cy="189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A98D7E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1300CE8B" w14:textId="600B0957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20</w:t>
      </w:r>
      <w:r>
        <w:rPr>
          <w:rFonts w:eastAsia="宋体"/>
          <w:sz w:val="28"/>
          <w:szCs w:val="28"/>
          <w:lang w:eastAsia="zh-CN"/>
        </w:rPr>
        <w:t xml:space="preserve"> GEO </w:t>
      </w:r>
      <w:r w:rsidR="00E600F2">
        <w:rPr>
          <w:rFonts w:eastAsia="宋体"/>
          <w:sz w:val="28"/>
          <w:szCs w:val="28"/>
          <w:lang w:eastAsia="zh-CN"/>
        </w:rPr>
        <w:t xml:space="preserve">- </w:t>
      </w:r>
      <w:r>
        <w:rPr>
          <w:rFonts w:eastAsia="宋体"/>
          <w:sz w:val="28"/>
          <w:szCs w:val="28"/>
          <w:lang w:eastAsia="zh-CN"/>
        </w:rPr>
        <w:t xml:space="preserve">Set </w:t>
      </w:r>
      <w:r w:rsidR="00E600F2">
        <w:rPr>
          <w:rFonts w:eastAsia="宋体"/>
          <w:sz w:val="28"/>
          <w:szCs w:val="28"/>
          <w:lang w:eastAsia="zh-CN"/>
        </w:rPr>
        <w:t>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55"/>
        <w:gridCol w:w="3955"/>
      </w:tblGrid>
      <w:tr w:rsidR="00780C4B" w14:paraId="54448638" w14:textId="77777777" w:rsidTr="001758CC">
        <w:tc>
          <w:tcPr>
            <w:tcW w:w="3955" w:type="dxa"/>
          </w:tcPr>
          <w:p w14:paraId="21007820" w14:textId="2F10CA86" w:rsidR="001758CC" w:rsidRDefault="0064287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323631E0" wp14:editId="642424E1">
                  <wp:extent cx="2355012" cy="1866926"/>
                  <wp:effectExtent l="0" t="0" r="762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39" cy="1884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2A0D1DFF" w14:textId="6C5E4A95" w:rsidR="001758CC" w:rsidRDefault="00780C4B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72C1C782" wp14:editId="481D8642">
                  <wp:extent cx="2337758" cy="1882511"/>
                  <wp:effectExtent l="0" t="0" r="5715" b="381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227" cy="1898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B255BD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3ADD7B78" w14:textId="782EF82B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2</w:t>
      </w:r>
      <w:r>
        <w:rPr>
          <w:rFonts w:eastAsia="宋体"/>
          <w:sz w:val="28"/>
          <w:szCs w:val="28"/>
          <w:lang w:eastAsia="zh-CN"/>
        </w:rPr>
        <w:t xml:space="preserve">4 </w:t>
      </w:r>
      <w:r w:rsidR="00E600F2">
        <w:rPr>
          <w:rFonts w:eastAsia="宋体"/>
          <w:sz w:val="28"/>
          <w:szCs w:val="28"/>
          <w:lang w:eastAsia="zh-CN"/>
        </w:rPr>
        <w:t>L</w:t>
      </w:r>
      <w:r>
        <w:rPr>
          <w:rFonts w:eastAsia="宋体"/>
          <w:sz w:val="28"/>
          <w:szCs w:val="28"/>
          <w:lang w:eastAsia="zh-CN"/>
        </w:rPr>
        <w:t xml:space="preserve">EO </w:t>
      </w:r>
      <w:r w:rsidR="00E600F2">
        <w:rPr>
          <w:rFonts w:eastAsia="宋体"/>
          <w:sz w:val="28"/>
          <w:szCs w:val="28"/>
          <w:lang w:eastAsia="zh-CN"/>
        </w:rPr>
        <w:t xml:space="preserve">600 - </w:t>
      </w:r>
      <w:r>
        <w:rPr>
          <w:rFonts w:eastAsia="宋体"/>
          <w:sz w:val="28"/>
          <w:szCs w:val="28"/>
          <w:lang w:eastAsia="zh-CN"/>
        </w:rPr>
        <w:t xml:space="preserve">Set </w:t>
      </w:r>
      <w:r w:rsidR="00E600F2">
        <w:rPr>
          <w:rFonts w:eastAsia="宋体"/>
          <w:sz w:val="28"/>
          <w:szCs w:val="28"/>
          <w:lang w:eastAsia="zh-CN"/>
        </w:rPr>
        <w:t>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033"/>
        <w:gridCol w:w="3877"/>
      </w:tblGrid>
      <w:tr w:rsidR="00015C02" w14:paraId="37BDA4F5" w14:textId="77777777" w:rsidTr="001758CC">
        <w:tc>
          <w:tcPr>
            <w:tcW w:w="3955" w:type="dxa"/>
          </w:tcPr>
          <w:p w14:paraId="5DD67825" w14:textId="70C14B72" w:rsidR="001758CC" w:rsidRDefault="00015C0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59652D80" wp14:editId="70823763">
                  <wp:extent cx="2424023" cy="1921635"/>
                  <wp:effectExtent l="0" t="0" r="0" b="254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0756" cy="193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07CBFD36" w14:textId="18491127" w:rsidR="001758CC" w:rsidRDefault="008E3BF8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8E3BF8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4623C695" wp14:editId="77FF3BBE">
                  <wp:extent cx="2311879" cy="1869016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986" cy="1879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76813F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09C0194C" w14:textId="3C0D3AAB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25</w:t>
      </w:r>
      <w:r>
        <w:rPr>
          <w:rFonts w:eastAsia="宋体"/>
          <w:sz w:val="28"/>
          <w:szCs w:val="28"/>
          <w:lang w:eastAsia="zh-CN"/>
        </w:rPr>
        <w:t xml:space="preserve"> </w:t>
      </w:r>
      <w:r w:rsidR="00410A40">
        <w:rPr>
          <w:rFonts w:eastAsia="宋体"/>
          <w:sz w:val="28"/>
          <w:szCs w:val="28"/>
          <w:lang w:eastAsia="zh-CN"/>
        </w:rPr>
        <w:t>L</w:t>
      </w:r>
      <w:r>
        <w:rPr>
          <w:rFonts w:eastAsia="宋体"/>
          <w:sz w:val="28"/>
          <w:szCs w:val="28"/>
          <w:lang w:eastAsia="zh-CN"/>
        </w:rPr>
        <w:t>EO</w:t>
      </w:r>
      <w:r w:rsidR="00410A40">
        <w:rPr>
          <w:rFonts w:eastAsia="宋体"/>
          <w:sz w:val="28"/>
          <w:szCs w:val="28"/>
          <w:lang w:eastAsia="zh-CN"/>
        </w:rPr>
        <w:t xml:space="preserve"> 600</w:t>
      </w:r>
      <w:r>
        <w:rPr>
          <w:rFonts w:eastAsia="宋体"/>
          <w:sz w:val="28"/>
          <w:szCs w:val="28"/>
          <w:lang w:eastAsia="zh-CN"/>
        </w:rPr>
        <w:t xml:space="preserve"> </w:t>
      </w:r>
      <w:r w:rsidR="00E600F2">
        <w:rPr>
          <w:rFonts w:eastAsia="宋体"/>
          <w:sz w:val="28"/>
          <w:szCs w:val="28"/>
          <w:lang w:eastAsia="zh-CN"/>
        </w:rPr>
        <w:t xml:space="preserve">- </w:t>
      </w:r>
      <w:r>
        <w:rPr>
          <w:rFonts w:eastAsia="宋体"/>
          <w:sz w:val="28"/>
          <w:szCs w:val="28"/>
          <w:lang w:eastAsia="zh-CN"/>
        </w:rPr>
        <w:t xml:space="preserve">Set </w:t>
      </w:r>
      <w:r w:rsidR="00E600F2">
        <w:rPr>
          <w:rFonts w:eastAsia="宋体"/>
          <w:sz w:val="28"/>
          <w:szCs w:val="28"/>
          <w:lang w:eastAsia="zh-CN"/>
        </w:rPr>
        <w:t>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82"/>
        <w:gridCol w:w="3928"/>
      </w:tblGrid>
      <w:tr w:rsidR="00A54C3B" w14:paraId="1C9D2823" w14:textId="77777777" w:rsidTr="001758CC">
        <w:tc>
          <w:tcPr>
            <w:tcW w:w="3955" w:type="dxa"/>
          </w:tcPr>
          <w:p w14:paraId="29973035" w14:textId="75A4BC0B" w:rsidR="001758CC" w:rsidRDefault="00015C0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4BCEE5E9" wp14:editId="5B56F57B">
                  <wp:extent cx="2424023" cy="1921635"/>
                  <wp:effectExtent l="0" t="0" r="0" b="254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0756" cy="193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2821328E" w14:textId="63ACDD57" w:rsidR="001758CC" w:rsidRDefault="00A54C3B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EA1CB69" wp14:editId="43F2D2D5">
                  <wp:extent cx="2389517" cy="1924191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578" cy="1940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2F749D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704B7EF6" w14:textId="6D29235F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29</w:t>
      </w:r>
      <w:r>
        <w:rPr>
          <w:rFonts w:eastAsia="宋体"/>
          <w:sz w:val="28"/>
          <w:szCs w:val="28"/>
          <w:lang w:eastAsia="zh-CN"/>
        </w:rPr>
        <w:t xml:space="preserve"> </w:t>
      </w:r>
      <w:r w:rsidR="00410A40">
        <w:rPr>
          <w:rFonts w:eastAsia="宋体"/>
          <w:sz w:val="28"/>
          <w:szCs w:val="28"/>
          <w:lang w:eastAsia="zh-CN"/>
        </w:rPr>
        <w:t>L</w:t>
      </w:r>
      <w:r>
        <w:rPr>
          <w:rFonts w:eastAsia="宋体"/>
          <w:sz w:val="28"/>
          <w:szCs w:val="28"/>
          <w:lang w:eastAsia="zh-CN"/>
        </w:rPr>
        <w:t xml:space="preserve">EO </w:t>
      </w:r>
      <w:r w:rsidR="00410A40">
        <w:rPr>
          <w:rFonts w:eastAsia="宋体"/>
          <w:sz w:val="28"/>
          <w:szCs w:val="28"/>
          <w:lang w:eastAsia="zh-CN"/>
        </w:rPr>
        <w:t xml:space="preserve">1200 - </w:t>
      </w:r>
      <w:r>
        <w:rPr>
          <w:rFonts w:eastAsia="宋体"/>
          <w:sz w:val="28"/>
          <w:szCs w:val="28"/>
          <w:lang w:eastAsia="zh-CN"/>
        </w:rPr>
        <w:t xml:space="preserve">Set </w:t>
      </w:r>
      <w:r w:rsidR="00410A40">
        <w:rPr>
          <w:rFonts w:eastAsia="宋体"/>
          <w:sz w:val="28"/>
          <w:szCs w:val="28"/>
          <w:lang w:eastAsia="zh-CN"/>
        </w:rPr>
        <w:t>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056"/>
        <w:gridCol w:w="3854"/>
      </w:tblGrid>
      <w:tr w:rsidR="00120DE4" w14:paraId="405C7388" w14:textId="77777777" w:rsidTr="001758CC">
        <w:tc>
          <w:tcPr>
            <w:tcW w:w="3955" w:type="dxa"/>
          </w:tcPr>
          <w:p w14:paraId="1B529BEE" w14:textId="2DCBB643" w:rsidR="001758CC" w:rsidRDefault="00911581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7F637D89" wp14:editId="7A1EF2D1">
                  <wp:extent cx="2432649" cy="1928473"/>
                  <wp:effectExtent l="0" t="0" r="635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9019" cy="19493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4B34B6FA" w14:textId="423E1F60" w:rsidR="001758CC" w:rsidRDefault="00A82673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A82673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44689FA" wp14:editId="0EA6287F">
                  <wp:extent cx="2277374" cy="1841120"/>
                  <wp:effectExtent l="0" t="0" r="8890" b="698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230" cy="1852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88CE32" w14:textId="77777777" w:rsidR="003A7B46" w:rsidRDefault="003A7B46" w:rsidP="003A7B46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0CC754BC" w14:textId="0559D524" w:rsidR="001758CC" w:rsidRDefault="001758CC" w:rsidP="001758C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 xml:space="preserve">Case </w:t>
      </w:r>
      <w:r w:rsidR="003A7B46">
        <w:rPr>
          <w:rFonts w:eastAsia="宋体"/>
          <w:sz w:val="28"/>
          <w:szCs w:val="28"/>
          <w:lang w:eastAsia="zh-CN"/>
        </w:rPr>
        <w:t>30</w:t>
      </w:r>
      <w:r>
        <w:rPr>
          <w:rFonts w:eastAsia="宋体"/>
          <w:sz w:val="28"/>
          <w:szCs w:val="28"/>
          <w:lang w:eastAsia="zh-CN"/>
        </w:rPr>
        <w:t xml:space="preserve"> </w:t>
      </w:r>
      <w:r w:rsidR="003A7B46">
        <w:rPr>
          <w:rFonts w:eastAsia="宋体"/>
          <w:sz w:val="28"/>
          <w:szCs w:val="28"/>
          <w:lang w:eastAsia="zh-CN"/>
        </w:rPr>
        <w:t>L</w:t>
      </w:r>
      <w:r>
        <w:rPr>
          <w:rFonts w:eastAsia="宋体"/>
          <w:sz w:val="28"/>
          <w:szCs w:val="28"/>
          <w:lang w:eastAsia="zh-CN"/>
        </w:rPr>
        <w:t xml:space="preserve">EO </w:t>
      </w:r>
      <w:r w:rsidR="00410A40">
        <w:rPr>
          <w:rFonts w:eastAsia="宋体"/>
          <w:sz w:val="28"/>
          <w:szCs w:val="28"/>
          <w:lang w:eastAsia="zh-CN"/>
        </w:rPr>
        <w:t xml:space="preserve">1200 - </w:t>
      </w:r>
      <w:r>
        <w:rPr>
          <w:rFonts w:eastAsia="宋体"/>
          <w:sz w:val="28"/>
          <w:szCs w:val="28"/>
          <w:lang w:eastAsia="zh-CN"/>
        </w:rPr>
        <w:t xml:space="preserve">Set </w:t>
      </w:r>
      <w:r w:rsidR="00410A40">
        <w:rPr>
          <w:rFonts w:eastAsia="宋体"/>
          <w:sz w:val="28"/>
          <w:szCs w:val="28"/>
          <w:lang w:eastAsia="zh-CN"/>
        </w:rPr>
        <w:t>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99"/>
        <w:gridCol w:w="3911"/>
      </w:tblGrid>
      <w:tr w:rsidR="00F1773B" w14:paraId="1F72A07A" w14:textId="77777777" w:rsidTr="0074255F">
        <w:tc>
          <w:tcPr>
            <w:tcW w:w="3955" w:type="dxa"/>
          </w:tcPr>
          <w:p w14:paraId="560A6040" w14:textId="70AEF3EB" w:rsidR="001758CC" w:rsidRDefault="00705D1B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02D0809A" wp14:editId="13E23BBC">
                  <wp:extent cx="2432649" cy="1928473"/>
                  <wp:effectExtent l="0" t="0" r="635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9019" cy="19493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671B5AAE" w14:textId="58DEB545" w:rsidR="001758CC" w:rsidRDefault="0039092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47D9AABD" wp14:editId="07357E33">
                  <wp:extent cx="2378183" cy="1915064"/>
                  <wp:effectExtent l="0" t="0" r="3175" b="952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8916" cy="1931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E514C8" w14:textId="33790081" w:rsidR="00A66DB9" w:rsidRDefault="00A66DB9" w:rsidP="0089703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</w:p>
    <w:p w14:paraId="44152676" w14:textId="77777777" w:rsidR="002C3321" w:rsidRPr="0089703A" w:rsidRDefault="002C3321" w:rsidP="0089703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</w:p>
    <w:p w14:paraId="16262F4D" w14:textId="7A714F49" w:rsidR="00B045A5" w:rsidRDefault="00B045A5" w:rsidP="00B045A5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U</w:t>
      </w:r>
      <w:r w:rsidRPr="0060345F">
        <w:rPr>
          <w:rFonts w:eastAsia="宋体"/>
          <w:sz w:val="28"/>
          <w:szCs w:val="28"/>
          <w:lang w:eastAsia="zh-CN"/>
        </w:rPr>
        <w:t>L results</w:t>
      </w:r>
    </w:p>
    <w:p w14:paraId="67FB9C3A" w14:textId="77777777" w:rsidR="002C3321" w:rsidRPr="0060345F" w:rsidRDefault="002C3321" w:rsidP="002C3321">
      <w:pPr>
        <w:pStyle w:val="ListParagraph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</w:p>
    <w:p w14:paraId="69D7C825" w14:textId="77777777" w:rsidR="00B045A5" w:rsidRPr="0060345F" w:rsidRDefault="00B045A5" w:rsidP="00B045A5">
      <w:pPr>
        <w:pStyle w:val="ListParagraph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</w:p>
    <w:p w14:paraId="1D16B61D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4 GEO - 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012"/>
        <w:gridCol w:w="3898"/>
      </w:tblGrid>
      <w:tr w:rsidR="00684DE3" w14:paraId="4389DAF1" w14:textId="77777777" w:rsidTr="00D1023E">
        <w:tc>
          <w:tcPr>
            <w:tcW w:w="4499" w:type="dxa"/>
          </w:tcPr>
          <w:p w14:paraId="0B5539F9" w14:textId="2D1C60A8" w:rsidR="0089703A" w:rsidRDefault="00D1023E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0083C2BE" wp14:editId="3D94F495">
                  <wp:extent cx="2432649" cy="1928473"/>
                  <wp:effectExtent l="0" t="0" r="635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866" cy="1954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1" w:type="dxa"/>
          </w:tcPr>
          <w:p w14:paraId="5F9DCB37" w14:textId="5A309F68" w:rsidR="0089703A" w:rsidRDefault="00684DE3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684DE3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16604548" wp14:editId="2282619E">
                  <wp:extent cx="2365945" cy="1897812"/>
                  <wp:effectExtent l="0" t="0" r="0" b="762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506" cy="1907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197371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006E6D6D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5 GEO - 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014"/>
        <w:gridCol w:w="3896"/>
      </w:tblGrid>
      <w:tr w:rsidR="005C2B89" w14:paraId="148C1949" w14:textId="77777777" w:rsidTr="008808C2">
        <w:tc>
          <w:tcPr>
            <w:tcW w:w="4056" w:type="dxa"/>
          </w:tcPr>
          <w:p w14:paraId="2768AAFE" w14:textId="5CC2142B" w:rsidR="0089703A" w:rsidRDefault="008808C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1C8C9B27" wp14:editId="5928DF5D">
                  <wp:extent cx="2432649" cy="1928473"/>
                  <wp:effectExtent l="0" t="0" r="635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866" cy="1954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</w:tcPr>
          <w:p w14:paraId="7574952F" w14:textId="50690DD0" w:rsidR="0089703A" w:rsidRDefault="0025360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37DD86FB" wp14:editId="503076B8">
                  <wp:extent cx="2354580" cy="1896056"/>
                  <wp:effectExtent l="0" t="0" r="762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603" cy="1921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55E9B9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44F441A3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9 LEO 600 - 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26"/>
        <w:gridCol w:w="3984"/>
      </w:tblGrid>
      <w:tr w:rsidR="00FF7E62" w14:paraId="62C7CDC9" w14:textId="77777777" w:rsidTr="00FF7E62">
        <w:tc>
          <w:tcPr>
            <w:tcW w:w="4087" w:type="dxa"/>
          </w:tcPr>
          <w:p w14:paraId="6986E57A" w14:textId="64A99DCC" w:rsidR="0089703A" w:rsidRDefault="00FF7E6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7EC1F568" wp14:editId="6682C30A">
                  <wp:extent cx="2363638" cy="187376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4109" cy="18899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3" w:type="dxa"/>
          </w:tcPr>
          <w:p w14:paraId="771E5C4C" w14:textId="10820FD0" w:rsidR="0089703A" w:rsidRDefault="0080376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80376D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8A56BBD" wp14:editId="19457F2E">
                  <wp:extent cx="2398143" cy="1931069"/>
                  <wp:effectExtent l="0" t="0" r="254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098" cy="1944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1AF08C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798B0A17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10 LEO 600 - 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35"/>
        <w:gridCol w:w="3975"/>
      </w:tblGrid>
      <w:tr w:rsidR="0089703A" w14:paraId="02957971" w14:textId="77777777" w:rsidTr="00430AF2">
        <w:tc>
          <w:tcPr>
            <w:tcW w:w="3955" w:type="dxa"/>
          </w:tcPr>
          <w:p w14:paraId="660F0F63" w14:textId="01FAC691" w:rsidR="0089703A" w:rsidRDefault="00FF7E6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0CA05317" wp14:editId="7DA0457D">
                  <wp:extent cx="2363638" cy="187376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4109" cy="18899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6ACE2CB1" w14:textId="3AE51586" w:rsidR="0089703A" w:rsidRDefault="00750137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404091CE" wp14:editId="070FC781">
                  <wp:extent cx="2389517" cy="1909118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615" cy="19235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8B0E11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15A7A4EE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14 LEO 1200 - 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55"/>
        <w:gridCol w:w="3955"/>
      </w:tblGrid>
      <w:tr w:rsidR="006D0230" w14:paraId="79AB4047" w14:textId="77777777" w:rsidTr="007069B9">
        <w:tc>
          <w:tcPr>
            <w:tcW w:w="3996" w:type="dxa"/>
          </w:tcPr>
          <w:p w14:paraId="5B6EF096" w14:textId="19D25DB8" w:rsidR="0089703A" w:rsidRDefault="007069B9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99D97E7" wp14:editId="2FF862EA">
                  <wp:extent cx="2398144" cy="1901119"/>
                  <wp:effectExtent l="0" t="0" r="2540" b="444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49" cy="190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4" w:type="dxa"/>
          </w:tcPr>
          <w:p w14:paraId="4A109830" w14:textId="61A466AB" w:rsidR="0089703A" w:rsidRDefault="006D0230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6D0230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7B03AB9F" wp14:editId="394CBFEF">
                  <wp:extent cx="2398143" cy="1931069"/>
                  <wp:effectExtent l="0" t="0" r="254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327" cy="194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02F9AF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3E318DE2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15 LEO 1200 - Set 1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70"/>
        <w:gridCol w:w="3940"/>
      </w:tblGrid>
      <w:tr w:rsidR="008A7251" w14:paraId="17D8947A" w14:textId="77777777" w:rsidTr="007069B9">
        <w:tc>
          <w:tcPr>
            <w:tcW w:w="3996" w:type="dxa"/>
          </w:tcPr>
          <w:p w14:paraId="0E1CF2BE" w14:textId="5B8B100C" w:rsidR="0089703A" w:rsidRDefault="007069B9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00F386B0" wp14:editId="1982B7C0">
                  <wp:extent cx="2398144" cy="1901119"/>
                  <wp:effectExtent l="0" t="0" r="2540" b="444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449" cy="190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4" w:type="dxa"/>
          </w:tcPr>
          <w:p w14:paraId="07991C1F" w14:textId="4E52BA55" w:rsidR="0089703A" w:rsidRDefault="008A7251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4AE4908B" wp14:editId="6B0B91A2">
                  <wp:extent cx="2372264" cy="1910297"/>
                  <wp:effectExtent l="0" t="0" r="952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369" cy="1921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4435C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79E8F05E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19 GEO - Set 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55"/>
        <w:gridCol w:w="3955"/>
      </w:tblGrid>
      <w:tr w:rsidR="004C640D" w14:paraId="7123DBF5" w14:textId="77777777" w:rsidTr="00430AF2">
        <w:tc>
          <w:tcPr>
            <w:tcW w:w="3955" w:type="dxa"/>
          </w:tcPr>
          <w:p w14:paraId="785A3F14" w14:textId="7AB2A033" w:rsidR="0089703A" w:rsidRDefault="004C640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177B88E3" wp14:editId="37DE1B1C">
                  <wp:extent cx="2320506" cy="1839571"/>
                  <wp:effectExtent l="0" t="0" r="3810" b="889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815" cy="18564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3932E910" w14:textId="27745A3B" w:rsidR="0089703A" w:rsidRDefault="0032355E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32355E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35B642AE" wp14:editId="1DA2DF64">
                  <wp:extent cx="2329132" cy="1868283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609" cy="187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AC6904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004596DF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20 GEO - Set 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44"/>
        <w:gridCol w:w="3966"/>
      </w:tblGrid>
      <w:tr w:rsidR="0089703A" w14:paraId="01AAE798" w14:textId="77777777" w:rsidTr="00430AF2">
        <w:tc>
          <w:tcPr>
            <w:tcW w:w="3955" w:type="dxa"/>
          </w:tcPr>
          <w:p w14:paraId="08B9A961" w14:textId="3F8EFDD8" w:rsidR="0089703A" w:rsidRDefault="004C640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BAD21D4" wp14:editId="7C33808B">
                  <wp:extent cx="2355012" cy="1866926"/>
                  <wp:effectExtent l="0" t="0" r="762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179" cy="18837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55A3A2D7" w14:textId="0B44EB03" w:rsidR="0089703A" w:rsidRDefault="005560CF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344EE4DB" wp14:editId="6CC604E4">
                  <wp:extent cx="2380890" cy="1909704"/>
                  <wp:effectExtent l="0" t="0" r="63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827" cy="19208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FE412B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4A16D6C7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24 LEO 600 - Set 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25"/>
        <w:gridCol w:w="3985"/>
      </w:tblGrid>
      <w:tr w:rsidR="00D9074D" w14:paraId="4524060D" w14:textId="77777777" w:rsidTr="00430AF2">
        <w:tc>
          <w:tcPr>
            <w:tcW w:w="3955" w:type="dxa"/>
          </w:tcPr>
          <w:p w14:paraId="693A670F" w14:textId="22B4A3E3" w:rsidR="0089703A" w:rsidRDefault="00D9074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0968BF2C" wp14:editId="2BCC4341">
                  <wp:extent cx="2354580" cy="1866584"/>
                  <wp:effectExtent l="0" t="0" r="7620" b="63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960" cy="18795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00909154" w14:textId="2879B650" w:rsidR="0089703A" w:rsidRDefault="00AD3E4E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AD3E4E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053E70A" wp14:editId="68D01990">
                  <wp:extent cx="2398143" cy="1931069"/>
                  <wp:effectExtent l="0" t="0" r="254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882" cy="1939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2F88A7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789A5D1C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25 LEO 600 - Set 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44"/>
        <w:gridCol w:w="3966"/>
      </w:tblGrid>
      <w:tr w:rsidR="0089703A" w14:paraId="1FF93DC6" w14:textId="77777777" w:rsidTr="00430AF2">
        <w:tc>
          <w:tcPr>
            <w:tcW w:w="3955" w:type="dxa"/>
          </w:tcPr>
          <w:p w14:paraId="54F2F155" w14:textId="07D44CF6" w:rsidR="0089703A" w:rsidRDefault="00D9074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76992E57" wp14:editId="6D93A98D">
                  <wp:extent cx="2354580" cy="1866584"/>
                  <wp:effectExtent l="0" t="0" r="7620" b="63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960" cy="18795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072134F5" w14:textId="735F8164" w:rsidR="0089703A" w:rsidRDefault="0020437D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65878437" wp14:editId="4BD0AE97">
                  <wp:extent cx="2380890" cy="1917243"/>
                  <wp:effectExtent l="0" t="0" r="635" b="698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931" cy="1928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3542D4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0E51A8BE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29 LEO 1200 - Set 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66"/>
        <w:gridCol w:w="3944"/>
      </w:tblGrid>
      <w:tr w:rsidR="00021677" w14:paraId="58E3BAF0" w14:textId="77777777" w:rsidTr="00430AF2">
        <w:tc>
          <w:tcPr>
            <w:tcW w:w="3955" w:type="dxa"/>
          </w:tcPr>
          <w:p w14:paraId="6DC33FD0" w14:textId="6E484A5B" w:rsidR="0089703A" w:rsidRDefault="00234EEE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1EC2D848" wp14:editId="0E89AFDB">
                  <wp:extent cx="2372264" cy="1880603"/>
                  <wp:effectExtent l="0" t="0" r="9525" b="571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044" cy="18883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7673F0A4" w14:textId="7C130A34" w:rsidR="0089703A" w:rsidRDefault="00021677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 w:rsidRPr="00021677"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017B6EE5" wp14:editId="4B62AB9D">
                  <wp:extent cx="2311879" cy="1861606"/>
                  <wp:effectExtent l="0" t="0" r="0" b="571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749" cy="1871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35A7B7" w14:textId="77777777" w:rsidR="0089703A" w:rsidRDefault="0089703A" w:rsidP="0089703A">
      <w:pPr>
        <w:pStyle w:val="ListParagraph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 w:val="28"/>
          <w:szCs w:val="28"/>
          <w:lang w:eastAsia="zh-CN"/>
        </w:rPr>
      </w:pPr>
    </w:p>
    <w:p w14:paraId="6D6FF570" w14:textId="77777777" w:rsidR="0089703A" w:rsidRDefault="0089703A" w:rsidP="0089703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>
        <w:rPr>
          <w:rFonts w:eastAsia="宋体"/>
          <w:sz w:val="28"/>
          <w:szCs w:val="28"/>
          <w:lang w:eastAsia="zh-CN"/>
        </w:rPr>
        <w:t>Case 30 LEO 1200 - Set 2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940"/>
        <w:gridCol w:w="3970"/>
      </w:tblGrid>
      <w:tr w:rsidR="0089703A" w14:paraId="61E31D4C" w14:textId="77777777" w:rsidTr="00062925">
        <w:tc>
          <w:tcPr>
            <w:tcW w:w="3955" w:type="dxa"/>
          </w:tcPr>
          <w:p w14:paraId="7B27C158" w14:textId="41B3BDE7" w:rsidR="0089703A" w:rsidRDefault="00234EEE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lastRenderedPageBreak/>
              <w:drawing>
                <wp:inline distT="0" distB="0" distL="0" distR="0" wp14:anchorId="2789172B" wp14:editId="514A94B4">
                  <wp:extent cx="2372264" cy="1880603"/>
                  <wp:effectExtent l="0" t="0" r="9525" b="571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044" cy="18883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5" w:type="dxa"/>
          </w:tcPr>
          <w:p w14:paraId="3F315052" w14:textId="63933B18" w:rsidR="0089703A" w:rsidRDefault="001E0442" w:rsidP="00430AF2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eastAsia="宋体"/>
                <w:sz w:val="28"/>
                <w:szCs w:val="28"/>
                <w:lang w:eastAsia="zh-CN"/>
              </w:rPr>
            </w:pPr>
            <w:r>
              <w:rPr>
                <w:rFonts w:eastAsia="宋体"/>
                <w:noProof/>
                <w:sz w:val="28"/>
                <w:szCs w:val="28"/>
                <w:lang w:eastAsia="zh-CN"/>
              </w:rPr>
              <w:drawing>
                <wp:inline distT="0" distB="0" distL="0" distR="0" wp14:anchorId="09A268E4" wp14:editId="321346C4">
                  <wp:extent cx="2398144" cy="1938790"/>
                  <wp:effectExtent l="0" t="0" r="2540" b="444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517" cy="1952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FA0F63" w14:textId="2CD2425C" w:rsidR="00B73DDF" w:rsidRPr="00457B47" w:rsidRDefault="0077297F" w:rsidP="00457B47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 w:val="28"/>
          <w:szCs w:val="28"/>
          <w:lang w:eastAsia="zh-CN"/>
        </w:rPr>
      </w:pPr>
      <w:r w:rsidRPr="00457B47">
        <w:rPr>
          <w:rFonts w:eastAsia="宋体"/>
          <w:sz w:val="28"/>
          <w:szCs w:val="28"/>
          <w:lang w:eastAsia="zh-CN"/>
        </w:rPr>
        <w:t xml:space="preserve">UE TX </w:t>
      </w:r>
      <w:r w:rsidR="001E0442" w:rsidRPr="00457B47">
        <w:rPr>
          <w:rFonts w:eastAsia="宋体"/>
          <w:sz w:val="28"/>
          <w:szCs w:val="28"/>
          <w:lang w:eastAsia="zh-CN"/>
        </w:rPr>
        <w:t>Power</w:t>
      </w:r>
      <w:r w:rsidRPr="00457B47">
        <w:rPr>
          <w:rFonts w:eastAsia="宋体"/>
          <w:sz w:val="28"/>
          <w:szCs w:val="28"/>
          <w:lang w:eastAsia="zh-CN"/>
        </w:rPr>
        <w:t xml:space="preserve"> </w:t>
      </w:r>
      <w:r w:rsidR="00457B47" w:rsidRPr="00457B47">
        <w:rPr>
          <w:rFonts w:eastAsia="宋体"/>
          <w:sz w:val="28"/>
          <w:szCs w:val="28"/>
          <w:lang w:eastAsia="zh-CN"/>
        </w:rPr>
        <w:t>Distribution</w:t>
      </w:r>
    </w:p>
    <w:p w14:paraId="5E43F1D6" w14:textId="1FF5C594" w:rsidR="00142A5D" w:rsidRDefault="00960807" w:rsidP="00457B4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t xml:space="preserve">The UL </w:t>
      </w:r>
      <w:proofErr w:type="spellStart"/>
      <w:r>
        <w:t>CLx-ile</w:t>
      </w:r>
      <w:proofErr w:type="spellEnd"/>
      <w:r>
        <w:t xml:space="preserve"> calculate</w:t>
      </w:r>
      <w:r w:rsidR="009E77D7">
        <w:t>d</w:t>
      </w:r>
      <w:r>
        <w:t xml:space="preserve"> based on the </w:t>
      </w:r>
      <w:r w:rsidR="005400CF">
        <w:t xml:space="preserve">equation in 2.6 with </w:t>
      </w:r>
      <w:r w:rsidR="005400CF" w:rsidRPr="00891681">
        <w:rPr>
          <w:rFonts w:eastAsia="宋体"/>
          <w:szCs w:val="22"/>
          <w:lang w:eastAsia="zh-CN"/>
        </w:rPr>
        <w:t xml:space="preserve">UL transmission BW </w:t>
      </w:r>
      <w:r w:rsidR="005400CF">
        <w:rPr>
          <w:rFonts w:eastAsia="宋体"/>
          <w:szCs w:val="22"/>
          <w:lang w:eastAsia="zh-CN"/>
        </w:rPr>
        <w:t xml:space="preserve">0.36 </w:t>
      </w:r>
      <w:r w:rsidR="005400CF" w:rsidRPr="00891681">
        <w:rPr>
          <w:rFonts w:eastAsia="宋体"/>
          <w:szCs w:val="22"/>
          <w:lang w:eastAsia="zh-CN"/>
        </w:rPr>
        <w:t xml:space="preserve">MHz </w:t>
      </w:r>
      <w:r w:rsidR="005400CF">
        <w:rPr>
          <w:rFonts w:eastAsia="宋体"/>
          <w:szCs w:val="22"/>
          <w:lang w:eastAsia="zh-CN"/>
        </w:rPr>
        <w:t xml:space="preserve">for 1 UE as mentioned in TR 38.821 </w:t>
      </w:r>
      <w:r w:rsidR="005400CF" w:rsidRPr="00891681">
        <w:rPr>
          <w:rFonts w:eastAsia="宋体"/>
          <w:szCs w:val="22"/>
          <w:lang w:eastAsia="zh-CN"/>
        </w:rPr>
        <w:t xml:space="preserve">and </w:t>
      </w:r>
      <w:r w:rsidR="00C221A1">
        <w:rPr>
          <w:rFonts w:eastAsia="宋体"/>
          <w:szCs w:val="22"/>
          <w:lang w:eastAsia="zh-CN"/>
        </w:rPr>
        <w:t>t</w:t>
      </w:r>
      <w:r w:rsidR="005400CF" w:rsidRPr="00891681">
        <w:rPr>
          <w:rFonts w:eastAsia="宋体"/>
          <w:szCs w:val="22"/>
          <w:lang w:eastAsia="zh-CN"/>
        </w:rPr>
        <w:t xml:space="preserve">he </w:t>
      </w:r>
      <w:r w:rsidR="009E77D7">
        <w:rPr>
          <w:rFonts w:eastAsia="宋体"/>
          <w:szCs w:val="22"/>
          <w:lang w:eastAsia="zh-CN"/>
        </w:rPr>
        <w:t>s</w:t>
      </w:r>
      <w:r w:rsidR="005400CF" w:rsidRPr="006624AF">
        <w:rPr>
          <w:rFonts w:eastAsia="宋体"/>
          <w:szCs w:val="22"/>
          <w:lang w:eastAsia="zh-CN"/>
        </w:rPr>
        <w:t>at</w:t>
      </w:r>
      <w:r w:rsidR="009E77D7">
        <w:rPr>
          <w:rFonts w:eastAsia="宋体"/>
          <w:szCs w:val="22"/>
          <w:lang w:eastAsia="zh-CN"/>
        </w:rPr>
        <w:t>ellite</w:t>
      </w:r>
      <w:r w:rsidR="005400CF" w:rsidRPr="00891681">
        <w:rPr>
          <w:rFonts w:eastAsia="宋体"/>
          <w:szCs w:val="22"/>
          <w:lang w:eastAsia="zh-CN"/>
        </w:rPr>
        <w:t xml:space="preserve"> noise figure</w:t>
      </w:r>
      <w:r w:rsidR="005400CF" w:rsidRPr="006624AF">
        <w:rPr>
          <w:rFonts w:eastAsia="宋体"/>
          <w:szCs w:val="22"/>
          <w:lang w:eastAsia="zh-CN"/>
        </w:rPr>
        <w:t xml:space="preserve"> assumed to be same as UE 7dB</w:t>
      </w:r>
      <w:r w:rsidR="001634A2">
        <w:rPr>
          <w:rFonts w:eastAsia="宋体"/>
          <w:szCs w:val="22"/>
          <w:lang w:eastAsia="zh-CN"/>
        </w:rPr>
        <w:t xml:space="preserve"> </w:t>
      </w:r>
      <w:r w:rsidR="00457B47">
        <w:rPr>
          <w:rFonts w:eastAsia="宋体"/>
          <w:szCs w:val="22"/>
          <w:lang w:eastAsia="zh-CN"/>
        </w:rPr>
        <w:t xml:space="preserve">with </w:t>
      </w:r>
      <w:r w:rsidR="00C221A1">
        <w:rPr>
          <w:rFonts w:eastAsia="宋体"/>
          <w:szCs w:val="22"/>
          <w:lang w:eastAsia="zh-CN"/>
        </w:rPr>
        <w:t xml:space="preserve"> </w:t>
      </w:r>
      <w:r w:rsidR="005400CF" w:rsidRPr="00891681">
        <w:rPr>
          <w:rFonts w:eastAsia="宋体"/>
          <w:szCs w:val="22"/>
          <w:lang w:eastAsia="zh-CN"/>
        </w:rPr>
        <w:t>γ = 1</w:t>
      </w:r>
      <w:r w:rsidR="001634A2">
        <w:rPr>
          <w:rFonts w:eastAsia="宋体"/>
          <w:szCs w:val="22"/>
          <w:lang w:eastAsia="zh-CN"/>
        </w:rPr>
        <w:t xml:space="preserve">. </w:t>
      </w:r>
      <w:r w:rsidR="00457B47">
        <w:rPr>
          <w:rFonts w:eastAsia="宋体"/>
          <w:szCs w:val="22"/>
          <w:lang w:eastAsia="zh-CN"/>
        </w:rPr>
        <w:t xml:space="preserve">Then </w:t>
      </w:r>
      <w:proofErr w:type="spellStart"/>
      <w:r w:rsidR="001634A2">
        <w:rPr>
          <w:rFonts w:eastAsia="宋体"/>
          <w:szCs w:val="22"/>
          <w:lang w:eastAsia="zh-CN"/>
        </w:rPr>
        <w:t>CLx-ile</w:t>
      </w:r>
      <w:proofErr w:type="spellEnd"/>
      <w:r w:rsidR="001634A2">
        <w:rPr>
          <w:rFonts w:eastAsia="宋体"/>
          <w:szCs w:val="22"/>
          <w:lang w:eastAsia="zh-CN"/>
        </w:rPr>
        <w:t xml:space="preserve"> will be 119</w:t>
      </w:r>
      <w:r w:rsidR="00213590">
        <w:rPr>
          <w:rFonts w:eastAsia="宋体"/>
          <w:szCs w:val="22"/>
          <w:lang w:eastAsia="zh-CN"/>
        </w:rPr>
        <w:t xml:space="preserve">.4. </w:t>
      </w:r>
    </w:p>
    <w:p w14:paraId="34EB45C4" w14:textId="0A04F39B" w:rsidR="00470B02" w:rsidRDefault="00142A5D" w:rsidP="00457B4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By looking to CL curves in the UL for any scenario</w:t>
      </w:r>
      <w:r w:rsidR="009E77D7">
        <w:rPr>
          <w:rFonts w:eastAsia="宋体"/>
          <w:szCs w:val="22"/>
          <w:lang w:eastAsia="zh-CN"/>
        </w:rPr>
        <w:t>,</w:t>
      </w:r>
      <w:r>
        <w:rPr>
          <w:rFonts w:eastAsia="宋体"/>
          <w:szCs w:val="22"/>
          <w:lang w:eastAsia="zh-CN"/>
        </w:rPr>
        <w:t xml:space="preserve"> the min value around 122 dB</w:t>
      </w:r>
      <w:r w:rsidR="00034C89">
        <w:rPr>
          <w:rFonts w:eastAsia="宋体"/>
          <w:szCs w:val="22"/>
          <w:lang w:eastAsia="zh-CN"/>
        </w:rPr>
        <w:t xml:space="preserve">, hence all the UEs will transmit with full Tx power 23 dBm in all the scenarios. </w:t>
      </w:r>
    </w:p>
    <w:p w14:paraId="6C05CFD1" w14:textId="77777777" w:rsidR="006924F9" w:rsidRPr="00C60AC4" w:rsidRDefault="006924F9" w:rsidP="006924F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bCs/>
          <w:szCs w:val="22"/>
          <w:lang w:eastAsia="zh-CN"/>
        </w:rPr>
      </w:pPr>
      <w:r w:rsidRPr="00457B47">
        <w:rPr>
          <w:rFonts w:eastAsia="宋体"/>
          <w:b/>
          <w:bCs/>
          <w:szCs w:val="22"/>
          <w:lang w:eastAsia="zh-CN"/>
        </w:rPr>
        <w:t xml:space="preserve">Observation: Further discussion is needed for </w:t>
      </w:r>
      <w:proofErr w:type="spellStart"/>
      <w:r w:rsidRPr="00457B47">
        <w:rPr>
          <w:rFonts w:eastAsia="宋体"/>
          <w:b/>
          <w:bCs/>
          <w:szCs w:val="22"/>
          <w:lang w:eastAsia="zh-CN"/>
        </w:rPr>
        <w:t>CLx-ile</w:t>
      </w:r>
      <w:proofErr w:type="spellEnd"/>
      <w:r w:rsidRPr="00457B47">
        <w:rPr>
          <w:rFonts w:eastAsia="宋体"/>
          <w:b/>
          <w:bCs/>
          <w:szCs w:val="22"/>
          <w:lang w:eastAsia="zh-CN"/>
        </w:rPr>
        <w:t xml:space="preserve"> and the noise figure for the satellite to align the UE Tx power in the UL. </w:t>
      </w:r>
    </w:p>
    <w:p w14:paraId="1B48E53E" w14:textId="5886B962" w:rsidR="005D0BD6" w:rsidRPr="001E4305" w:rsidRDefault="005D0BD6" w:rsidP="005D0BD6">
      <w:pPr>
        <w:pStyle w:val="Heading1"/>
        <w:ind w:left="0" w:firstLine="0"/>
      </w:pPr>
      <w:r>
        <w:t>3.</w:t>
      </w:r>
      <w:r>
        <w:tab/>
        <w:t>Conclusion</w:t>
      </w:r>
    </w:p>
    <w:p w14:paraId="21D476D9" w14:textId="7B66BDC3" w:rsidR="00340659" w:rsidRDefault="00574DFA" w:rsidP="00340659">
      <w:pPr>
        <w:rPr>
          <w:lang w:val="en-US"/>
        </w:rPr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</w:t>
      </w:r>
      <w:r w:rsidR="00C60AC4">
        <w:rPr>
          <w:lang w:val="en-US"/>
        </w:rPr>
        <w:t xml:space="preserve">both DL and UL </w:t>
      </w:r>
      <w:r w:rsidR="00B726A9">
        <w:rPr>
          <w:lang w:val="en-US"/>
        </w:rPr>
        <w:t>simulation results for single NTN system</w:t>
      </w:r>
      <w:r w:rsidR="00DB5749">
        <w:rPr>
          <w:lang w:val="en-US"/>
        </w:rPr>
        <w:t xml:space="preserve"> for </w:t>
      </w:r>
      <w:r w:rsidR="00C60AC4">
        <w:rPr>
          <w:lang w:val="en-US"/>
        </w:rPr>
        <w:t>calibration</w:t>
      </w:r>
      <w:r w:rsidR="00DB5749">
        <w:rPr>
          <w:lang w:val="en-US"/>
        </w:rPr>
        <w:t xml:space="preserve">. </w:t>
      </w:r>
      <w:r w:rsidR="00C60AC4">
        <w:rPr>
          <w:lang w:val="en-US"/>
        </w:rPr>
        <w:t>Based on the simulation results, we have the following observation:</w:t>
      </w:r>
    </w:p>
    <w:p w14:paraId="62A42EA6" w14:textId="1E0E11D6" w:rsidR="00C60AC4" w:rsidRPr="00C60AC4" w:rsidRDefault="00C60AC4" w:rsidP="00C60AC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bCs/>
          <w:szCs w:val="22"/>
          <w:lang w:eastAsia="zh-CN"/>
        </w:rPr>
      </w:pPr>
      <w:r w:rsidRPr="00457B47">
        <w:rPr>
          <w:rFonts w:eastAsia="宋体"/>
          <w:b/>
          <w:bCs/>
          <w:szCs w:val="22"/>
          <w:lang w:eastAsia="zh-CN"/>
        </w:rPr>
        <w:t xml:space="preserve">Observation: Further discussion is needed for </w:t>
      </w:r>
      <w:proofErr w:type="spellStart"/>
      <w:r w:rsidRPr="00457B47">
        <w:rPr>
          <w:rFonts w:eastAsia="宋体"/>
          <w:b/>
          <w:bCs/>
          <w:szCs w:val="22"/>
          <w:lang w:eastAsia="zh-CN"/>
        </w:rPr>
        <w:t>CLx-ile</w:t>
      </w:r>
      <w:proofErr w:type="spellEnd"/>
      <w:r w:rsidRPr="00457B47">
        <w:rPr>
          <w:rFonts w:eastAsia="宋体"/>
          <w:b/>
          <w:bCs/>
          <w:szCs w:val="22"/>
          <w:lang w:eastAsia="zh-CN"/>
        </w:rPr>
        <w:t xml:space="preserve"> and the noise figure for the satellite to align the UE Tx power in the UL. </w:t>
      </w:r>
    </w:p>
    <w:p w14:paraId="6EE039D2" w14:textId="77777777" w:rsidR="00340659" w:rsidRPr="001E4305" w:rsidRDefault="00340659" w:rsidP="00340659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2B172912" w14:textId="77777777" w:rsidR="00340659" w:rsidRDefault="00340659" w:rsidP="00340659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A58FA">
        <w:t>R4-2103949</w:t>
      </w:r>
      <w:r>
        <w:t xml:space="preserve">, </w:t>
      </w:r>
      <w:r w:rsidRPr="005A58FA">
        <w:t>Email discussion summary for [98e][311] NTN_Solutions_Part2</w:t>
      </w:r>
      <w:r>
        <w:t xml:space="preserve">, </w:t>
      </w:r>
      <w:r w:rsidRPr="00F33080">
        <w:t>Thales</w:t>
      </w:r>
    </w:p>
    <w:p w14:paraId="328F7414" w14:textId="77777777" w:rsidR="00340659" w:rsidRDefault="00340659" w:rsidP="00340659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FA62DF">
        <w:t>R4-2103878</w:t>
      </w:r>
      <w:r>
        <w:t xml:space="preserve">, </w:t>
      </w:r>
      <w:r w:rsidRPr="00FA62DF">
        <w:t>WF for NTN co-existence study</w:t>
      </w:r>
      <w:r>
        <w:t>, Samsung</w:t>
      </w:r>
    </w:p>
    <w:p w14:paraId="269394D7" w14:textId="0ED07295" w:rsidR="00A721C6" w:rsidRPr="005A190F" w:rsidRDefault="00340659" w:rsidP="001231F6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31CC7">
        <w:t>R4-2103998</w:t>
      </w:r>
      <w:r>
        <w:t xml:space="preserve">, </w:t>
      </w:r>
      <w:r w:rsidRPr="00531CC7">
        <w:t>Simulation assumption for NTN co-existence study</w:t>
      </w:r>
      <w:r>
        <w:t>, CATT</w:t>
      </w:r>
    </w:p>
    <w:sectPr w:rsidR="00A721C6" w:rsidRPr="005A1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65F5F" w14:textId="77777777" w:rsidR="007B7791" w:rsidRDefault="007B7791" w:rsidP="00E63E86">
      <w:pPr>
        <w:spacing w:after="0"/>
      </w:pPr>
      <w:r>
        <w:separator/>
      </w:r>
    </w:p>
  </w:endnote>
  <w:endnote w:type="continuationSeparator" w:id="0">
    <w:p w14:paraId="1C6F705C" w14:textId="77777777" w:rsidR="007B7791" w:rsidRDefault="007B7791" w:rsidP="00E63E86">
      <w:pPr>
        <w:spacing w:after="0"/>
      </w:pPr>
      <w:r>
        <w:continuationSeparator/>
      </w:r>
    </w:p>
  </w:endnote>
  <w:endnote w:type="continuationNotice" w:id="1">
    <w:p w14:paraId="0C87982B" w14:textId="77777777" w:rsidR="007B7791" w:rsidRDefault="007B77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2194D" w14:textId="77777777" w:rsidR="007B7791" w:rsidRDefault="007B7791" w:rsidP="00E63E86">
      <w:pPr>
        <w:spacing w:after="0"/>
      </w:pPr>
      <w:r>
        <w:separator/>
      </w:r>
    </w:p>
  </w:footnote>
  <w:footnote w:type="continuationSeparator" w:id="0">
    <w:p w14:paraId="3009A2AF" w14:textId="77777777" w:rsidR="007B7791" w:rsidRDefault="007B7791" w:rsidP="00E63E86">
      <w:pPr>
        <w:spacing w:after="0"/>
      </w:pPr>
      <w:r>
        <w:continuationSeparator/>
      </w:r>
    </w:p>
  </w:footnote>
  <w:footnote w:type="continuationNotice" w:id="1">
    <w:p w14:paraId="78368292" w14:textId="77777777" w:rsidR="007B7791" w:rsidRDefault="007B77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600677"/>
    <w:multiLevelType w:val="hybridMultilevel"/>
    <w:tmpl w:val="504CE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3FFB"/>
    <w:multiLevelType w:val="hybridMultilevel"/>
    <w:tmpl w:val="67D00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3"/>
  </w:num>
  <w:num w:numId="4">
    <w:abstractNumId w:val="8"/>
  </w:num>
  <w:num w:numId="5">
    <w:abstractNumId w:val="11"/>
  </w:num>
  <w:num w:numId="6">
    <w:abstractNumId w:val="19"/>
  </w:num>
  <w:num w:numId="7">
    <w:abstractNumId w:val="24"/>
  </w:num>
  <w:num w:numId="8">
    <w:abstractNumId w:val="15"/>
  </w:num>
  <w:num w:numId="9">
    <w:abstractNumId w:val="12"/>
  </w:num>
  <w:num w:numId="10">
    <w:abstractNumId w:val="10"/>
  </w:num>
  <w:num w:numId="11">
    <w:abstractNumId w:val="29"/>
  </w:num>
  <w:num w:numId="12">
    <w:abstractNumId w:val="17"/>
  </w:num>
  <w:num w:numId="13">
    <w:abstractNumId w:val="28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20"/>
  </w:num>
  <w:num w:numId="19">
    <w:abstractNumId w:val="7"/>
  </w:num>
  <w:num w:numId="20">
    <w:abstractNumId w:val="21"/>
  </w:num>
  <w:num w:numId="21">
    <w:abstractNumId w:val="3"/>
  </w:num>
  <w:num w:numId="22">
    <w:abstractNumId w:val="25"/>
  </w:num>
  <w:num w:numId="23">
    <w:abstractNumId w:val="14"/>
  </w:num>
  <w:num w:numId="24">
    <w:abstractNumId w:val="0"/>
  </w:num>
  <w:num w:numId="25">
    <w:abstractNumId w:val="6"/>
  </w:num>
  <w:num w:numId="26">
    <w:abstractNumId w:val="18"/>
  </w:num>
  <w:num w:numId="27">
    <w:abstractNumId w:val="5"/>
  </w:num>
  <w:num w:numId="28">
    <w:abstractNumId w:val="30"/>
  </w:num>
  <w:num w:numId="29">
    <w:abstractNumId w:val="26"/>
  </w:num>
  <w:num w:numId="30">
    <w:abstractNumId w:val="1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4E3C"/>
    <w:rsid w:val="00005611"/>
    <w:rsid w:val="0000566D"/>
    <w:rsid w:val="00011E73"/>
    <w:rsid w:val="00012975"/>
    <w:rsid w:val="00014207"/>
    <w:rsid w:val="00015906"/>
    <w:rsid w:val="00015C02"/>
    <w:rsid w:val="000172EC"/>
    <w:rsid w:val="00020A14"/>
    <w:rsid w:val="00021677"/>
    <w:rsid w:val="00021BD3"/>
    <w:rsid w:val="00021FCF"/>
    <w:rsid w:val="000227F2"/>
    <w:rsid w:val="00023D1D"/>
    <w:rsid w:val="00025B6B"/>
    <w:rsid w:val="00026E46"/>
    <w:rsid w:val="0003435A"/>
    <w:rsid w:val="00034C89"/>
    <w:rsid w:val="00036B51"/>
    <w:rsid w:val="00040A18"/>
    <w:rsid w:val="00040E10"/>
    <w:rsid w:val="00041D08"/>
    <w:rsid w:val="00045C1E"/>
    <w:rsid w:val="00046E66"/>
    <w:rsid w:val="00047804"/>
    <w:rsid w:val="0005602D"/>
    <w:rsid w:val="00056504"/>
    <w:rsid w:val="00061519"/>
    <w:rsid w:val="0006272B"/>
    <w:rsid w:val="000628BA"/>
    <w:rsid w:val="00062925"/>
    <w:rsid w:val="00062949"/>
    <w:rsid w:val="00066114"/>
    <w:rsid w:val="0006796E"/>
    <w:rsid w:val="000725C8"/>
    <w:rsid w:val="000755F2"/>
    <w:rsid w:val="00075B9D"/>
    <w:rsid w:val="00075F76"/>
    <w:rsid w:val="0007603D"/>
    <w:rsid w:val="00077F34"/>
    <w:rsid w:val="000834EB"/>
    <w:rsid w:val="00084E9E"/>
    <w:rsid w:val="00086161"/>
    <w:rsid w:val="00093081"/>
    <w:rsid w:val="0009478D"/>
    <w:rsid w:val="00096F82"/>
    <w:rsid w:val="000A1922"/>
    <w:rsid w:val="000A2C3D"/>
    <w:rsid w:val="000A49BB"/>
    <w:rsid w:val="000B0881"/>
    <w:rsid w:val="000B24B6"/>
    <w:rsid w:val="000B2583"/>
    <w:rsid w:val="000B33C3"/>
    <w:rsid w:val="000B5404"/>
    <w:rsid w:val="000C4E7F"/>
    <w:rsid w:val="000C7EF4"/>
    <w:rsid w:val="000D31B4"/>
    <w:rsid w:val="000D7983"/>
    <w:rsid w:val="000E1018"/>
    <w:rsid w:val="000F09C7"/>
    <w:rsid w:val="000F1998"/>
    <w:rsid w:val="000F1F05"/>
    <w:rsid w:val="000F2444"/>
    <w:rsid w:val="000F698C"/>
    <w:rsid w:val="000F7F62"/>
    <w:rsid w:val="00100CE8"/>
    <w:rsid w:val="001038BC"/>
    <w:rsid w:val="0010779C"/>
    <w:rsid w:val="00107A3E"/>
    <w:rsid w:val="00117033"/>
    <w:rsid w:val="00117D99"/>
    <w:rsid w:val="0012011A"/>
    <w:rsid w:val="00120DE4"/>
    <w:rsid w:val="00122B9A"/>
    <w:rsid w:val="001231F6"/>
    <w:rsid w:val="001262BF"/>
    <w:rsid w:val="0012650A"/>
    <w:rsid w:val="001265FE"/>
    <w:rsid w:val="001308A6"/>
    <w:rsid w:val="00131EC0"/>
    <w:rsid w:val="00132DF7"/>
    <w:rsid w:val="00133D72"/>
    <w:rsid w:val="00133E02"/>
    <w:rsid w:val="001342E2"/>
    <w:rsid w:val="001354B4"/>
    <w:rsid w:val="00141322"/>
    <w:rsid w:val="00141AB1"/>
    <w:rsid w:val="0014243D"/>
    <w:rsid w:val="001424CD"/>
    <w:rsid w:val="00142A5D"/>
    <w:rsid w:val="0014455E"/>
    <w:rsid w:val="00145291"/>
    <w:rsid w:val="00153C07"/>
    <w:rsid w:val="001613F0"/>
    <w:rsid w:val="001634A2"/>
    <w:rsid w:val="00164E67"/>
    <w:rsid w:val="00165B7A"/>
    <w:rsid w:val="001676DA"/>
    <w:rsid w:val="00167B1C"/>
    <w:rsid w:val="001709F9"/>
    <w:rsid w:val="001723AF"/>
    <w:rsid w:val="001731AE"/>
    <w:rsid w:val="001758CC"/>
    <w:rsid w:val="001761BB"/>
    <w:rsid w:val="00180018"/>
    <w:rsid w:val="0018088A"/>
    <w:rsid w:val="0018267C"/>
    <w:rsid w:val="00182F58"/>
    <w:rsid w:val="00187D74"/>
    <w:rsid w:val="001933BA"/>
    <w:rsid w:val="001953F5"/>
    <w:rsid w:val="001975A7"/>
    <w:rsid w:val="001A1D8B"/>
    <w:rsid w:val="001A49AE"/>
    <w:rsid w:val="001A7BF4"/>
    <w:rsid w:val="001B043B"/>
    <w:rsid w:val="001B1CE3"/>
    <w:rsid w:val="001B2925"/>
    <w:rsid w:val="001B6FFF"/>
    <w:rsid w:val="001C2455"/>
    <w:rsid w:val="001C3005"/>
    <w:rsid w:val="001D0F96"/>
    <w:rsid w:val="001D5188"/>
    <w:rsid w:val="001D7699"/>
    <w:rsid w:val="001E0442"/>
    <w:rsid w:val="001E09B1"/>
    <w:rsid w:val="001E100B"/>
    <w:rsid w:val="001E2A78"/>
    <w:rsid w:val="001E32F2"/>
    <w:rsid w:val="001E33DB"/>
    <w:rsid w:val="001F0013"/>
    <w:rsid w:val="001F08F6"/>
    <w:rsid w:val="001F5BB9"/>
    <w:rsid w:val="00202A5F"/>
    <w:rsid w:val="002035D0"/>
    <w:rsid w:val="002036D2"/>
    <w:rsid w:val="0020437D"/>
    <w:rsid w:val="00207039"/>
    <w:rsid w:val="0021338E"/>
    <w:rsid w:val="00213590"/>
    <w:rsid w:val="002153DC"/>
    <w:rsid w:val="00215F4A"/>
    <w:rsid w:val="0021608F"/>
    <w:rsid w:val="002170CC"/>
    <w:rsid w:val="00220691"/>
    <w:rsid w:val="00222156"/>
    <w:rsid w:val="002255E3"/>
    <w:rsid w:val="00225778"/>
    <w:rsid w:val="00225F87"/>
    <w:rsid w:val="002264AE"/>
    <w:rsid w:val="002264E6"/>
    <w:rsid w:val="00234EEE"/>
    <w:rsid w:val="0023616C"/>
    <w:rsid w:val="002432C1"/>
    <w:rsid w:val="002434FA"/>
    <w:rsid w:val="00244AD4"/>
    <w:rsid w:val="00247821"/>
    <w:rsid w:val="0025001C"/>
    <w:rsid w:val="0025360D"/>
    <w:rsid w:val="002570CE"/>
    <w:rsid w:val="00257CF1"/>
    <w:rsid w:val="0026311A"/>
    <w:rsid w:val="00263A96"/>
    <w:rsid w:val="002645E9"/>
    <w:rsid w:val="00265ED6"/>
    <w:rsid w:val="0026677C"/>
    <w:rsid w:val="002678C8"/>
    <w:rsid w:val="00275A6C"/>
    <w:rsid w:val="00276AFE"/>
    <w:rsid w:val="002770BE"/>
    <w:rsid w:val="00280366"/>
    <w:rsid w:val="002809F1"/>
    <w:rsid w:val="002819F9"/>
    <w:rsid w:val="002822DB"/>
    <w:rsid w:val="00282753"/>
    <w:rsid w:val="0028391A"/>
    <w:rsid w:val="0028551E"/>
    <w:rsid w:val="00286669"/>
    <w:rsid w:val="002A2A72"/>
    <w:rsid w:val="002A447C"/>
    <w:rsid w:val="002A6D89"/>
    <w:rsid w:val="002B0C59"/>
    <w:rsid w:val="002B4334"/>
    <w:rsid w:val="002B4C1D"/>
    <w:rsid w:val="002C3321"/>
    <w:rsid w:val="002C40A5"/>
    <w:rsid w:val="002C4DBD"/>
    <w:rsid w:val="002C75D7"/>
    <w:rsid w:val="002D2148"/>
    <w:rsid w:val="002D3E91"/>
    <w:rsid w:val="002D470C"/>
    <w:rsid w:val="002D5A65"/>
    <w:rsid w:val="002D7EE0"/>
    <w:rsid w:val="002E6E61"/>
    <w:rsid w:val="002E74DD"/>
    <w:rsid w:val="002F0CA0"/>
    <w:rsid w:val="002F11D2"/>
    <w:rsid w:val="002F4481"/>
    <w:rsid w:val="002F6DBE"/>
    <w:rsid w:val="00306FC8"/>
    <w:rsid w:val="00310C8C"/>
    <w:rsid w:val="00311596"/>
    <w:rsid w:val="00311C04"/>
    <w:rsid w:val="00311D18"/>
    <w:rsid w:val="00312C4E"/>
    <w:rsid w:val="00314AB7"/>
    <w:rsid w:val="0032355E"/>
    <w:rsid w:val="003235A9"/>
    <w:rsid w:val="0032413C"/>
    <w:rsid w:val="00324383"/>
    <w:rsid w:val="0032497B"/>
    <w:rsid w:val="00327222"/>
    <w:rsid w:val="00331AA0"/>
    <w:rsid w:val="003354D1"/>
    <w:rsid w:val="003354F5"/>
    <w:rsid w:val="00337C3D"/>
    <w:rsid w:val="00340659"/>
    <w:rsid w:val="00343CB4"/>
    <w:rsid w:val="003450C2"/>
    <w:rsid w:val="0035121B"/>
    <w:rsid w:val="00351A2D"/>
    <w:rsid w:val="00351E2F"/>
    <w:rsid w:val="00352B20"/>
    <w:rsid w:val="00354C5D"/>
    <w:rsid w:val="00357008"/>
    <w:rsid w:val="00357D82"/>
    <w:rsid w:val="00361B27"/>
    <w:rsid w:val="003644CA"/>
    <w:rsid w:val="00365088"/>
    <w:rsid w:val="003679F3"/>
    <w:rsid w:val="00371BA6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54BC"/>
    <w:rsid w:val="00396DE0"/>
    <w:rsid w:val="00397560"/>
    <w:rsid w:val="003A016B"/>
    <w:rsid w:val="003A2CCF"/>
    <w:rsid w:val="003A3701"/>
    <w:rsid w:val="003A7B46"/>
    <w:rsid w:val="003B1416"/>
    <w:rsid w:val="003B1882"/>
    <w:rsid w:val="003B2074"/>
    <w:rsid w:val="003C23A5"/>
    <w:rsid w:val="003D24E0"/>
    <w:rsid w:val="003D3E13"/>
    <w:rsid w:val="003E1401"/>
    <w:rsid w:val="003E37BD"/>
    <w:rsid w:val="003E44C2"/>
    <w:rsid w:val="003E5D8D"/>
    <w:rsid w:val="003F197F"/>
    <w:rsid w:val="003F328D"/>
    <w:rsid w:val="003F349F"/>
    <w:rsid w:val="003F3D20"/>
    <w:rsid w:val="003F7116"/>
    <w:rsid w:val="00403304"/>
    <w:rsid w:val="004034EB"/>
    <w:rsid w:val="00404E74"/>
    <w:rsid w:val="0040543B"/>
    <w:rsid w:val="0040767A"/>
    <w:rsid w:val="00410A40"/>
    <w:rsid w:val="004120D6"/>
    <w:rsid w:val="004128CA"/>
    <w:rsid w:val="00412ACA"/>
    <w:rsid w:val="00420397"/>
    <w:rsid w:val="004204ED"/>
    <w:rsid w:val="00420A06"/>
    <w:rsid w:val="00424263"/>
    <w:rsid w:val="00425AC3"/>
    <w:rsid w:val="00426CB2"/>
    <w:rsid w:val="00427DEE"/>
    <w:rsid w:val="00435075"/>
    <w:rsid w:val="00437215"/>
    <w:rsid w:val="0043796E"/>
    <w:rsid w:val="00445B25"/>
    <w:rsid w:val="004506D3"/>
    <w:rsid w:val="00452055"/>
    <w:rsid w:val="0045303E"/>
    <w:rsid w:val="00455CE5"/>
    <w:rsid w:val="00457B47"/>
    <w:rsid w:val="00461298"/>
    <w:rsid w:val="00463637"/>
    <w:rsid w:val="00470B02"/>
    <w:rsid w:val="00470E09"/>
    <w:rsid w:val="00473F7E"/>
    <w:rsid w:val="004767CE"/>
    <w:rsid w:val="00477275"/>
    <w:rsid w:val="00477975"/>
    <w:rsid w:val="00477E3E"/>
    <w:rsid w:val="00480EED"/>
    <w:rsid w:val="0048444E"/>
    <w:rsid w:val="00486B03"/>
    <w:rsid w:val="004904B1"/>
    <w:rsid w:val="00490FFD"/>
    <w:rsid w:val="004929D2"/>
    <w:rsid w:val="004938EA"/>
    <w:rsid w:val="0049471B"/>
    <w:rsid w:val="00495C4B"/>
    <w:rsid w:val="00495D52"/>
    <w:rsid w:val="00495DB1"/>
    <w:rsid w:val="004963C9"/>
    <w:rsid w:val="00496DC0"/>
    <w:rsid w:val="004A1155"/>
    <w:rsid w:val="004A122F"/>
    <w:rsid w:val="004A204D"/>
    <w:rsid w:val="004A22B2"/>
    <w:rsid w:val="004A347A"/>
    <w:rsid w:val="004A3552"/>
    <w:rsid w:val="004A60DC"/>
    <w:rsid w:val="004B41D3"/>
    <w:rsid w:val="004B4D61"/>
    <w:rsid w:val="004C1E90"/>
    <w:rsid w:val="004C3904"/>
    <w:rsid w:val="004C4074"/>
    <w:rsid w:val="004C41AB"/>
    <w:rsid w:val="004C4B71"/>
    <w:rsid w:val="004C581E"/>
    <w:rsid w:val="004C640D"/>
    <w:rsid w:val="004C7D0E"/>
    <w:rsid w:val="004D207D"/>
    <w:rsid w:val="004D458F"/>
    <w:rsid w:val="004E051B"/>
    <w:rsid w:val="004E0C23"/>
    <w:rsid w:val="004E32B2"/>
    <w:rsid w:val="004E5E36"/>
    <w:rsid w:val="004E7485"/>
    <w:rsid w:val="004F741D"/>
    <w:rsid w:val="004F7C77"/>
    <w:rsid w:val="00500F86"/>
    <w:rsid w:val="00501489"/>
    <w:rsid w:val="005015FD"/>
    <w:rsid w:val="00507B8E"/>
    <w:rsid w:val="005105B8"/>
    <w:rsid w:val="005167E6"/>
    <w:rsid w:val="00516C52"/>
    <w:rsid w:val="005201C9"/>
    <w:rsid w:val="00520731"/>
    <w:rsid w:val="00523A94"/>
    <w:rsid w:val="00524D26"/>
    <w:rsid w:val="005276A2"/>
    <w:rsid w:val="00527A43"/>
    <w:rsid w:val="00532232"/>
    <w:rsid w:val="00536A29"/>
    <w:rsid w:val="00536AE4"/>
    <w:rsid w:val="00536D48"/>
    <w:rsid w:val="005371FD"/>
    <w:rsid w:val="005400CF"/>
    <w:rsid w:val="00542427"/>
    <w:rsid w:val="00543342"/>
    <w:rsid w:val="00544BA2"/>
    <w:rsid w:val="00552A05"/>
    <w:rsid w:val="005542D5"/>
    <w:rsid w:val="005552EE"/>
    <w:rsid w:val="005560CF"/>
    <w:rsid w:val="00556719"/>
    <w:rsid w:val="00560B5A"/>
    <w:rsid w:val="00560DC4"/>
    <w:rsid w:val="005617CE"/>
    <w:rsid w:val="00563417"/>
    <w:rsid w:val="005638E2"/>
    <w:rsid w:val="005662D1"/>
    <w:rsid w:val="00566772"/>
    <w:rsid w:val="00572140"/>
    <w:rsid w:val="005723E5"/>
    <w:rsid w:val="00572862"/>
    <w:rsid w:val="00574DFA"/>
    <w:rsid w:val="00574F2B"/>
    <w:rsid w:val="00576E98"/>
    <w:rsid w:val="00581433"/>
    <w:rsid w:val="00581BDD"/>
    <w:rsid w:val="005820E9"/>
    <w:rsid w:val="0058234F"/>
    <w:rsid w:val="0058661F"/>
    <w:rsid w:val="00587AFC"/>
    <w:rsid w:val="005944B0"/>
    <w:rsid w:val="00594780"/>
    <w:rsid w:val="0059675C"/>
    <w:rsid w:val="005A190F"/>
    <w:rsid w:val="005A6077"/>
    <w:rsid w:val="005A6635"/>
    <w:rsid w:val="005A71E9"/>
    <w:rsid w:val="005B270A"/>
    <w:rsid w:val="005B434D"/>
    <w:rsid w:val="005B75D9"/>
    <w:rsid w:val="005C222E"/>
    <w:rsid w:val="005C2B89"/>
    <w:rsid w:val="005C2EC2"/>
    <w:rsid w:val="005C2FAE"/>
    <w:rsid w:val="005C45D7"/>
    <w:rsid w:val="005C4D57"/>
    <w:rsid w:val="005C6911"/>
    <w:rsid w:val="005D0BD6"/>
    <w:rsid w:val="005D2AD6"/>
    <w:rsid w:val="005D664D"/>
    <w:rsid w:val="005E6024"/>
    <w:rsid w:val="005E7844"/>
    <w:rsid w:val="005F44C8"/>
    <w:rsid w:val="005F4D05"/>
    <w:rsid w:val="005F52E2"/>
    <w:rsid w:val="005F649F"/>
    <w:rsid w:val="005F7EE5"/>
    <w:rsid w:val="006015D2"/>
    <w:rsid w:val="0060197D"/>
    <w:rsid w:val="0060345F"/>
    <w:rsid w:val="006042D8"/>
    <w:rsid w:val="00606A10"/>
    <w:rsid w:val="0061008A"/>
    <w:rsid w:val="00610A97"/>
    <w:rsid w:val="006178D6"/>
    <w:rsid w:val="00617F07"/>
    <w:rsid w:val="006210E7"/>
    <w:rsid w:val="006318D6"/>
    <w:rsid w:val="00631BC3"/>
    <w:rsid w:val="00631C1B"/>
    <w:rsid w:val="00632010"/>
    <w:rsid w:val="00633CB3"/>
    <w:rsid w:val="00635910"/>
    <w:rsid w:val="006360E1"/>
    <w:rsid w:val="006363DC"/>
    <w:rsid w:val="00636674"/>
    <w:rsid w:val="00642872"/>
    <w:rsid w:val="00645656"/>
    <w:rsid w:val="006459D6"/>
    <w:rsid w:val="00646405"/>
    <w:rsid w:val="00647D0F"/>
    <w:rsid w:val="0065006D"/>
    <w:rsid w:val="00651B66"/>
    <w:rsid w:val="006550F2"/>
    <w:rsid w:val="006561CB"/>
    <w:rsid w:val="00660C92"/>
    <w:rsid w:val="006624AF"/>
    <w:rsid w:val="006629CC"/>
    <w:rsid w:val="006717E2"/>
    <w:rsid w:val="00671962"/>
    <w:rsid w:val="00672B99"/>
    <w:rsid w:val="0067420B"/>
    <w:rsid w:val="00676F06"/>
    <w:rsid w:val="006802E0"/>
    <w:rsid w:val="00680A3F"/>
    <w:rsid w:val="006823BF"/>
    <w:rsid w:val="00683F89"/>
    <w:rsid w:val="00684DE3"/>
    <w:rsid w:val="00691859"/>
    <w:rsid w:val="006924F9"/>
    <w:rsid w:val="00692BAC"/>
    <w:rsid w:val="00696255"/>
    <w:rsid w:val="00696755"/>
    <w:rsid w:val="0069766B"/>
    <w:rsid w:val="006A0148"/>
    <w:rsid w:val="006A2B87"/>
    <w:rsid w:val="006A3523"/>
    <w:rsid w:val="006A7BB2"/>
    <w:rsid w:val="006A7E01"/>
    <w:rsid w:val="006B6A02"/>
    <w:rsid w:val="006B6D3A"/>
    <w:rsid w:val="006C45A8"/>
    <w:rsid w:val="006C7015"/>
    <w:rsid w:val="006D0230"/>
    <w:rsid w:val="006D02D3"/>
    <w:rsid w:val="006D0FEE"/>
    <w:rsid w:val="006D1061"/>
    <w:rsid w:val="006D19E6"/>
    <w:rsid w:val="006D3FA5"/>
    <w:rsid w:val="006D44E2"/>
    <w:rsid w:val="006E1DA8"/>
    <w:rsid w:val="006E4BB1"/>
    <w:rsid w:val="006E66C0"/>
    <w:rsid w:val="006E7037"/>
    <w:rsid w:val="006F4A1A"/>
    <w:rsid w:val="006F5594"/>
    <w:rsid w:val="00703D71"/>
    <w:rsid w:val="00704980"/>
    <w:rsid w:val="00705D1B"/>
    <w:rsid w:val="007069B9"/>
    <w:rsid w:val="00707F71"/>
    <w:rsid w:val="00716CCE"/>
    <w:rsid w:val="007346CC"/>
    <w:rsid w:val="00734ED6"/>
    <w:rsid w:val="007354C8"/>
    <w:rsid w:val="00735CE6"/>
    <w:rsid w:val="00735E0F"/>
    <w:rsid w:val="007361D3"/>
    <w:rsid w:val="00736547"/>
    <w:rsid w:val="0074255F"/>
    <w:rsid w:val="00744575"/>
    <w:rsid w:val="00745C82"/>
    <w:rsid w:val="00750137"/>
    <w:rsid w:val="0075288A"/>
    <w:rsid w:val="0075291D"/>
    <w:rsid w:val="00753974"/>
    <w:rsid w:val="00754F32"/>
    <w:rsid w:val="007560FD"/>
    <w:rsid w:val="00757085"/>
    <w:rsid w:val="0075720C"/>
    <w:rsid w:val="00760547"/>
    <w:rsid w:val="00767DDA"/>
    <w:rsid w:val="007712CF"/>
    <w:rsid w:val="0077297F"/>
    <w:rsid w:val="007805DE"/>
    <w:rsid w:val="00780C4B"/>
    <w:rsid w:val="0078383E"/>
    <w:rsid w:val="00784130"/>
    <w:rsid w:val="00784149"/>
    <w:rsid w:val="00784A06"/>
    <w:rsid w:val="00785F4D"/>
    <w:rsid w:val="007867E4"/>
    <w:rsid w:val="007876AC"/>
    <w:rsid w:val="007926DF"/>
    <w:rsid w:val="00794338"/>
    <w:rsid w:val="0079527B"/>
    <w:rsid w:val="0079670F"/>
    <w:rsid w:val="00797625"/>
    <w:rsid w:val="007A334D"/>
    <w:rsid w:val="007A3EC4"/>
    <w:rsid w:val="007A47F4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C29B9"/>
    <w:rsid w:val="007C2A88"/>
    <w:rsid w:val="007C2C70"/>
    <w:rsid w:val="007C2D1D"/>
    <w:rsid w:val="007C3370"/>
    <w:rsid w:val="007C7905"/>
    <w:rsid w:val="007D2A0C"/>
    <w:rsid w:val="007D6030"/>
    <w:rsid w:val="007E1AE3"/>
    <w:rsid w:val="007E2915"/>
    <w:rsid w:val="007E36B5"/>
    <w:rsid w:val="007E48E3"/>
    <w:rsid w:val="007E4E58"/>
    <w:rsid w:val="007E5221"/>
    <w:rsid w:val="007F379E"/>
    <w:rsid w:val="007F4341"/>
    <w:rsid w:val="007F593F"/>
    <w:rsid w:val="00800B70"/>
    <w:rsid w:val="0080376D"/>
    <w:rsid w:val="008068E9"/>
    <w:rsid w:val="008120A6"/>
    <w:rsid w:val="00813811"/>
    <w:rsid w:val="008138BB"/>
    <w:rsid w:val="00820A5C"/>
    <w:rsid w:val="008239A1"/>
    <w:rsid w:val="0083101E"/>
    <w:rsid w:val="00833778"/>
    <w:rsid w:val="00833B45"/>
    <w:rsid w:val="00835805"/>
    <w:rsid w:val="00836F9C"/>
    <w:rsid w:val="0083783E"/>
    <w:rsid w:val="00840058"/>
    <w:rsid w:val="008416E9"/>
    <w:rsid w:val="00843E6E"/>
    <w:rsid w:val="00843F6A"/>
    <w:rsid w:val="008458D4"/>
    <w:rsid w:val="0084703F"/>
    <w:rsid w:val="00853171"/>
    <w:rsid w:val="00855A75"/>
    <w:rsid w:val="0086006B"/>
    <w:rsid w:val="00863074"/>
    <w:rsid w:val="0086317C"/>
    <w:rsid w:val="00863BB1"/>
    <w:rsid w:val="008651E8"/>
    <w:rsid w:val="00865734"/>
    <w:rsid w:val="00865D51"/>
    <w:rsid w:val="00866A6C"/>
    <w:rsid w:val="00870DFC"/>
    <w:rsid w:val="00871FE7"/>
    <w:rsid w:val="00874305"/>
    <w:rsid w:val="00880084"/>
    <w:rsid w:val="008808C2"/>
    <w:rsid w:val="008849E6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479F"/>
    <w:rsid w:val="008A6202"/>
    <w:rsid w:val="008A7251"/>
    <w:rsid w:val="008B15C9"/>
    <w:rsid w:val="008B1929"/>
    <w:rsid w:val="008C4887"/>
    <w:rsid w:val="008C4920"/>
    <w:rsid w:val="008C5EAA"/>
    <w:rsid w:val="008C6D71"/>
    <w:rsid w:val="008D4546"/>
    <w:rsid w:val="008D7F04"/>
    <w:rsid w:val="008E041B"/>
    <w:rsid w:val="008E311F"/>
    <w:rsid w:val="008E3BF8"/>
    <w:rsid w:val="008E56CB"/>
    <w:rsid w:val="008E61F3"/>
    <w:rsid w:val="008F0C65"/>
    <w:rsid w:val="008F4042"/>
    <w:rsid w:val="008F413C"/>
    <w:rsid w:val="009001FB"/>
    <w:rsid w:val="00901206"/>
    <w:rsid w:val="00902AE9"/>
    <w:rsid w:val="00905B2C"/>
    <w:rsid w:val="00911581"/>
    <w:rsid w:val="00912957"/>
    <w:rsid w:val="00915FEF"/>
    <w:rsid w:val="00916C8A"/>
    <w:rsid w:val="00921753"/>
    <w:rsid w:val="00922D35"/>
    <w:rsid w:val="00923FA3"/>
    <w:rsid w:val="0092546E"/>
    <w:rsid w:val="009260F8"/>
    <w:rsid w:val="0092635A"/>
    <w:rsid w:val="00927494"/>
    <w:rsid w:val="009307B1"/>
    <w:rsid w:val="00942C55"/>
    <w:rsid w:val="009441A8"/>
    <w:rsid w:val="00945EFA"/>
    <w:rsid w:val="009461AB"/>
    <w:rsid w:val="00947322"/>
    <w:rsid w:val="00953DD9"/>
    <w:rsid w:val="00956B76"/>
    <w:rsid w:val="00957353"/>
    <w:rsid w:val="00957CB3"/>
    <w:rsid w:val="00960807"/>
    <w:rsid w:val="009620F1"/>
    <w:rsid w:val="00963749"/>
    <w:rsid w:val="0097171E"/>
    <w:rsid w:val="00971CD8"/>
    <w:rsid w:val="00971D29"/>
    <w:rsid w:val="00976F98"/>
    <w:rsid w:val="0098520E"/>
    <w:rsid w:val="00986ED9"/>
    <w:rsid w:val="00987734"/>
    <w:rsid w:val="00987857"/>
    <w:rsid w:val="0099110D"/>
    <w:rsid w:val="009944B7"/>
    <w:rsid w:val="0099453E"/>
    <w:rsid w:val="0099527B"/>
    <w:rsid w:val="00997D5B"/>
    <w:rsid w:val="009A3921"/>
    <w:rsid w:val="009A3AE5"/>
    <w:rsid w:val="009A3AE6"/>
    <w:rsid w:val="009A5F4E"/>
    <w:rsid w:val="009A67A8"/>
    <w:rsid w:val="009A712D"/>
    <w:rsid w:val="009B002B"/>
    <w:rsid w:val="009C2A8C"/>
    <w:rsid w:val="009C3CA1"/>
    <w:rsid w:val="009C5383"/>
    <w:rsid w:val="009D0BBF"/>
    <w:rsid w:val="009D1942"/>
    <w:rsid w:val="009D37D2"/>
    <w:rsid w:val="009D4E2C"/>
    <w:rsid w:val="009D7151"/>
    <w:rsid w:val="009E08B8"/>
    <w:rsid w:val="009E1F22"/>
    <w:rsid w:val="009E2C35"/>
    <w:rsid w:val="009E614A"/>
    <w:rsid w:val="009E77D7"/>
    <w:rsid w:val="009F0703"/>
    <w:rsid w:val="009F2205"/>
    <w:rsid w:val="009F4DD9"/>
    <w:rsid w:val="009F7F00"/>
    <w:rsid w:val="00A00205"/>
    <w:rsid w:val="00A002A0"/>
    <w:rsid w:val="00A04162"/>
    <w:rsid w:val="00A055CA"/>
    <w:rsid w:val="00A12B99"/>
    <w:rsid w:val="00A13A97"/>
    <w:rsid w:val="00A14DD5"/>
    <w:rsid w:val="00A21F03"/>
    <w:rsid w:val="00A247F8"/>
    <w:rsid w:val="00A3011A"/>
    <w:rsid w:val="00A31B94"/>
    <w:rsid w:val="00A340E8"/>
    <w:rsid w:val="00A3473B"/>
    <w:rsid w:val="00A37F84"/>
    <w:rsid w:val="00A4116D"/>
    <w:rsid w:val="00A41711"/>
    <w:rsid w:val="00A41EF0"/>
    <w:rsid w:val="00A4268E"/>
    <w:rsid w:val="00A47480"/>
    <w:rsid w:val="00A51439"/>
    <w:rsid w:val="00A51C37"/>
    <w:rsid w:val="00A54C3B"/>
    <w:rsid w:val="00A619CA"/>
    <w:rsid w:val="00A61CB4"/>
    <w:rsid w:val="00A66874"/>
    <w:rsid w:val="00A66DB9"/>
    <w:rsid w:val="00A70BD1"/>
    <w:rsid w:val="00A721C6"/>
    <w:rsid w:val="00A75327"/>
    <w:rsid w:val="00A77888"/>
    <w:rsid w:val="00A82673"/>
    <w:rsid w:val="00A911AD"/>
    <w:rsid w:val="00A91FD6"/>
    <w:rsid w:val="00A92CE3"/>
    <w:rsid w:val="00A94C13"/>
    <w:rsid w:val="00A95006"/>
    <w:rsid w:val="00A96C62"/>
    <w:rsid w:val="00A97BC2"/>
    <w:rsid w:val="00AA0A9A"/>
    <w:rsid w:val="00AA45EB"/>
    <w:rsid w:val="00AA4F4B"/>
    <w:rsid w:val="00AA74ED"/>
    <w:rsid w:val="00AB01AE"/>
    <w:rsid w:val="00AB2921"/>
    <w:rsid w:val="00AB479C"/>
    <w:rsid w:val="00AB6579"/>
    <w:rsid w:val="00AC12B9"/>
    <w:rsid w:val="00AC1F0F"/>
    <w:rsid w:val="00AC575E"/>
    <w:rsid w:val="00AD3108"/>
    <w:rsid w:val="00AD32AF"/>
    <w:rsid w:val="00AD39CC"/>
    <w:rsid w:val="00AD3E4E"/>
    <w:rsid w:val="00AD54F2"/>
    <w:rsid w:val="00AD5EA4"/>
    <w:rsid w:val="00AE2301"/>
    <w:rsid w:val="00AE315D"/>
    <w:rsid w:val="00AF62D1"/>
    <w:rsid w:val="00AF79F3"/>
    <w:rsid w:val="00B045A5"/>
    <w:rsid w:val="00B04C15"/>
    <w:rsid w:val="00B0653F"/>
    <w:rsid w:val="00B06A30"/>
    <w:rsid w:val="00B078BF"/>
    <w:rsid w:val="00B14CC3"/>
    <w:rsid w:val="00B23DEC"/>
    <w:rsid w:val="00B27772"/>
    <w:rsid w:val="00B30489"/>
    <w:rsid w:val="00B31BF2"/>
    <w:rsid w:val="00B32B9C"/>
    <w:rsid w:val="00B35429"/>
    <w:rsid w:val="00B365AA"/>
    <w:rsid w:val="00B459DB"/>
    <w:rsid w:val="00B53DB3"/>
    <w:rsid w:val="00B54496"/>
    <w:rsid w:val="00B56CE5"/>
    <w:rsid w:val="00B56DFA"/>
    <w:rsid w:val="00B61151"/>
    <w:rsid w:val="00B64816"/>
    <w:rsid w:val="00B64D39"/>
    <w:rsid w:val="00B726A9"/>
    <w:rsid w:val="00B72797"/>
    <w:rsid w:val="00B73DDF"/>
    <w:rsid w:val="00B752EB"/>
    <w:rsid w:val="00B76DDF"/>
    <w:rsid w:val="00B81186"/>
    <w:rsid w:val="00B824E3"/>
    <w:rsid w:val="00B83D89"/>
    <w:rsid w:val="00B83EC7"/>
    <w:rsid w:val="00B8651A"/>
    <w:rsid w:val="00B90C03"/>
    <w:rsid w:val="00B91226"/>
    <w:rsid w:val="00B94399"/>
    <w:rsid w:val="00B9630C"/>
    <w:rsid w:val="00BA0B5A"/>
    <w:rsid w:val="00BA230C"/>
    <w:rsid w:val="00BA4FFB"/>
    <w:rsid w:val="00BA6D3A"/>
    <w:rsid w:val="00BA6D97"/>
    <w:rsid w:val="00BA726F"/>
    <w:rsid w:val="00BB28B1"/>
    <w:rsid w:val="00BB5339"/>
    <w:rsid w:val="00BC0593"/>
    <w:rsid w:val="00BC3C5A"/>
    <w:rsid w:val="00BC4A46"/>
    <w:rsid w:val="00BD4D70"/>
    <w:rsid w:val="00BD7397"/>
    <w:rsid w:val="00BD7C00"/>
    <w:rsid w:val="00BE2CC7"/>
    <w:rsid w:val="00BE2F3A"/>
    <w:rsid w:val="00BE313C"/>
    <w:rsid w:val="00BE6637"/>
    <w:rsid w:val="00BE7F3B"/>
    <w:rsid w:val="00BF3349"/>
    <w:rsid w:val="00BF3605"/>
    <w:rsid w:val="00BF629E"/>
    <w:rsid w:val="00BF7517"/>
    <w:rsid w:val="00C018AA"/>
    <w:rsid w:val="00C0194F"/>
    <w:rsid w:val="00C027CF"/>
    <w:rsid w:val="00C05020"/>
    <w:rsid w:val="00C0689C"/>
    <w:rsid w:val="00C07AB1"/>
    <w:rsid w:val="00C1055D"/>
    <w:rsid w:val="00C109BC"/>
    <w:rsid w:val="00C12DA0"/>
    <w:rsid w:val="00C138DC"/>
    <w:rsid w:val="00C153BF"/>
    <w:rsid w:val="00C15B61"/>
    <w:rsid w:val="00C17E06"/>
    <w:rsid w:val="00C210C0"/>
    <w:rsid w:val="00C221A1"/>
    <w:rsid w:val="00C2276B"/>
    <w:rsid w:val="00C27E31"/>
    <w:rsid w:val="00C30BEC"/>
    <w:rsid w:val="00C337BB"/>
    <w:rsid w:val="00C342C8"/>
    <w:rsid w:val="00C348A1"/>
    <w:rsid w:val="00C36199"/>
    <w:rsid w:val="00C444D3"/>
    <w:rsid w:val="00C47D24"/>
    <w:rsid w:val="00C508CC"/>
    <w:rsid w:val="00C561AA"/>
    <w:rsid w:val="00C56F29"/>
    <w:rsid w:val="00C57261"/>
    <w:rsid w:val="00C57966"/>
    <w:rsid w:val="00C601FF"/>
    <w:rsid w:val="00C60AC4"/>
    <w:rsid w:val="00C61409"/>
    <w:rsid w:val="00C61580"/>
    <w:rsid w:val="00C63BD5"/>
    <w:rsid w:val="00C63E6F"/>
    <w:rsid w:val="00C72BBE"/>
    <w:rsid w:val="00C73B26"/>
    <w:rsid w:val="00C73DD1"/>
    <w:rsid w:val="00C81005"/>
    <w:rsid w:val="00C81FB4"/>
    <w:rsid w:val="00C821B7"/>
    <w:rsid w:val="00C829E8"/>
    <w:rsid w:val="00C8395E"/>
    <w:rsid w:val="00C84919"/>
    <w:rsid w:val="00C9234D"/>
    <w:rsid w:val="00C92552"/>
    <w:rsid w:val="00C92855"/>
    <w:rsid w:val="00C946F9"/>
    <w:rsid w:val="00C96404"/>
    <w:rsid w:val="00CA0B6D"/>
    <w:rsid w:val="00CA2FE7"/>
    <w:rsid w:val="00CA3023"/>
    <w:rsid w:val="00CA42C3"/>
    <w:rsid w:val="00CA4BA9"/>
    <w:rsid w:val="00CA55AD"/>
    <w:rsid w:val="00CA60DE"/>
    <w:rsid w:val="00CB0A12"/>
    <w:rsid w:val="00CB363B"/>
    <w:rsid w:val="00CB5A72"/>
    <w:rsid w:val="00CD0586"/>
    <w:rsid w:val="00CD31C9"/>
    <w:rsid w:val="00CD59CC"/>
    <w:rsid w:val="00CE5BFE"/>
    <w:rsid w:val="00CE6D4D"/>
    <w:rsid w:val="00CF0502"/>
    <w:rsid w:val="00CF0DD2"/>
    <w:rsid w:val="00CF14A6"/>
    <w:rsid w:val="00CF2A89"/>
    <w:rsid w:val="00CF4069"/>
    <w:rsid w:val="00CF5E55"/>
    <w:rsid w:val="00CF6144"/>
    <w:rsid w:val="00CF65B9"/>
    <w:rsid w:val="00D03575"/>
    <w:rsid w:val="00D1023E"/>
    <w:rsid w:val="00D1037B"/>
    <w:rsid w:val="00D12DFD"/>
    <w:rsid w:val="00D13AA9"/>
    <w:rsid w:val="00D13F63"/>
    <w:rsid w:val="00D20A51"/>
    <w:rsid w:val="00D22302"/>
    <w:rsid w:val="00D31829"/>
    <w:rsid w:val="00D33952"/>
    <w:rsid w:val="00D3462F"/>
    <w:rsid w:val="00D35AA7"/>
    <w:rsid w:val="00D406CD"/>
    <w:rsid w:val="00D40BA4"/>
    <w:rsid w:val="00D46402"/>
    <w:rsid w:val="00D46FBF"/>
    <w:rsid w:val="00D47F23"/>
    <w:rsid w:val="00D56958"/>
    <w:rsid w:val="00D60847"/>
    <w:rsid w:val="00D64816"/>
    <w:rsid w:val="00D65AD0"/>
    <w:rsid w:val="00D71FF2"/>
    <w:rsid w:val="00D72428"/>
    <w:rsid w:val="00D72C17"/>
    <w:rsid w:val="00D72DCC"/>
    <w:rsid w:val="00D73688"/>
    <w:rsid w:val="00D74FED"/>
    <w:rsid w:val="00D813B9"/>
    <w:rsid w:val="00D8155A"/>
    <w:rsid w:val="00D82CF6"/>
    <w:rsid w:val="00D84B8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A1C03"/>
    <w:rsid w:val="00DA4858"/>
    <w:rsid w:val="00DA4FE5"/>
    <w:rsid w:val="00DA5D71"/>
    <w:rsid w:val="00DB09A4"/>
    <w:rsid w:val="00DB3526"/>
    <w:rsid w:val="00DB40FB"/>
    <w:rsid w:val="00DB50D3"/>
    <w:rsid w:val="00DB5749"/>
    <w:rsid w:val="00DB69FA"/>
    <w:rsid w:val="00DB7EFF"/>
    <w:rsid w:val="00DC3493"/>
    <w:rsid w:val="00DC4CF2"/>
    <w:rsid w:val="00DC6DB7"/>
    <w:rsid w:val="00DD0F22"/>
    <w:rsid w:val="00DD2FD6"/>
    <w:rsid w:val="00DD41BF"/>
    <w:rsid w:val="00DD4DC8"/>
    <w:rsid w:val="00DD5916"/>
    <w:rsid w:val="00DE37B8"/>
    <w:rsid w:val="00DE4BB2"/>
    <w:rsid w:val="00DE6ED0"/>
    <w:rsid w:val="00DF21BC"/>
    <w:rsid w:val="00DF5429"/>
    <w:rsid w:val="00DF72F7"/>
    <w:rsid w:val="00E04DC2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0B5E"/>
    <w:rsid w:val="00E26608"/>
    <w:rsid w:val="00E274B2"/>
    <w:rsid w:val="00E301ED"/>
    <w:rsid w:val="00E30BEE"/>
    <w:rsid w:val="00E31478"/>
    <w:rsid w:val="00E31892"/>
    <w:rsid w:val="00E31A27"/>
    <w:rsid w:val="00E31C51"/>
    <w:rsid w:val="00E3447D"/>
    <w:rsid w:val="00E406DE"/>
    <w:rsid w:val="00E43A67"/>
    <w:rsid w:val="00E518BB"/>
    <w:rsid w:val="00E52077"/>
    <w:rsid w:val="00E53612"/>
    <w:rsid w:val="00E55C41"/>
    <w:rsid w:val="00E56244"/>
    <w:rsid w:val="00E57161"/>
    <w:rsid w:val="00E600F2"/>
    <w:rsid w:val="00E61080"/>
    <w:rsid w:val="00E622C4"/>
    <w:rsid w:val="00E62C61"/>
    <w:rsid w:val="00E639C1"/>
    <w:rsid w:val="00E63D9B"/>
    <w:rsid w:val="00E63E86"/>
    <w:rsid w:val="00E7029D"/>
    <w:rsid w:val="00E70CF4"/>
    <w:rsid w:val="00E76354"/>
    <w:rsid w:val="00E840F0"/>
    <w:rsid w:val="00E85851"/>
    <w:rsid w:val="00E86D51"/>
    <w:rsid w:val="00E960B6"/>
    <w:rsid w:val="00E970D8"/>
    <w:rsid w:val="00E97C9A"/>
    <w:rsid w:val="00E97F3A"/>
    <w:rsid w:val="00EA0203"/>
    <w:rsid w:val="00EA3A7A"/>
    <w:rsid w:val="00EA3CEA"/>
    <w:rsid w:val="00EB1F8F"/>
    <w:rsid w:val="00EB512E"/>
    <w:rsid w:val="00EB753B"/>
    <w:rsid w:val="00EB7BFF"/>
    <w:rsid w:val="00EC5D6E"/>
    <w:rsid w:val="00ED0022"/>
    <w:rsid w:val="00ED0D33"/>
    <w:rsid w:val="00ED25E9"/>
    <w:rsid w:val="00ED2D4D"/>
    <w:rsid w:val="00ED4D4C"/>
    <w:rsid w:val="00EE0133"/>
    <w:rsid w:val="00EE4111"/>
    <w:rsid w:val="00EE5D85"/>
    <w:rsid w:val="00EE750C"/>
    <w:rsid w:val="00EF00E4"/>
    <w:rsid w:val="00EF2143"/>
    <w:rsid w:val="00EF38B7"/>
    <w:rsid w:val="00EF5F5C"/>
    <w:rsid w:val="00F021C6"/>
    <w:rsid w:val="00F103D5"/>
    <w:rsid w:val="00F10EE2"/>
    <w:rsid w:val="00F131C2"/>
    <w:rsid w:val="00F1773B"/>
    <w:rsid w:val="00F20008"/>
    <w:rsid w:val="00F2437A"/>
    <w:rsid w:val="00F268DF"/>
    <w:rsid w:val="00F2772B"/>
    <w:rsid w:val="00F319D7"/>
    <w:rsid w:val="00F33080"/>
    <w:rsid w:val="00F34C0F"/>
    <w:rsid w:val="00F36E50"/>
    <w:rsid w:val="00F425B1"/>
    <w:rsid w:val="00F426CC"/>
    <w:rsid w:val="00F436AE"/>
    <w:rsid w:val="00F44F77"/>
    <w:rsid w:val="00F50791"/>
    <w:rsid w:val="00F517DF"/>
    <w:rsid w:val="00F5701F"/>
    <w:rsid w:val="00F6033C"/>
    <w:rsid w:val="00F645C9"/>
    <w:rsid w:val="00F64DA3"/>
    <w:rsid w:val="00F6732D"/>
    <w:rsid w:val="00F70BA3"/>
    <w:rsid w:val="00F70F60"/>
    <w:rsid w:val="00F73009"/>
    <w:rsid w:val="00F84161"/>
    <w:rsid w:val="00F86B85"/>
    <w:rsid w:val="00F949FC"/>
    <w:rsid w:val="00F9687B"/>
    <w:rsid w:val="00F97D43"/>
    <w:rsid w:val="00FA1A1A"/>
    <w:rsid w:val="00FA33F3"/>
    <w:rsid w:val="00FA6BE8"/>
    <w:rsid w:val="00FA78CD"/>
    <w:rsid w:val="00FB0EF9"/>
    <w:rsid w:val="00FB19CF"/>
    <w:rsid w:val="00FB2423"/>
    <w:rsid w:val="00FB404E"/>
    <w:rsid w:val="00FB5215"/>
    <w:rsid w:val="00FB6470"/>
    <w:rsid w:val="00FB7F4D"/>
    <w:rsid w:val="00FC1D9D"/>
    <w:rsid w:val="00FC294D"/>
    <w:rsid w:val="00FC47C0"/>
    <w:rsid w:val="00FC4BA1"/>
    <w:rsid w:val="00FC4FE1"/>
    <w:rsid w:val="00FC528E"/>
    <w:rsid w:val="00FC67CE"/>
    <w:rsid w:val="00FD0B49"/>
    <w:rsid w:val="00FD1770"/>
    <w:rsid w:val="00FD23F4"/>
    <w:rsid w:val="00FD3DCB"/>
    <w:rsid w:val="00FD4478"/>
    <w:rsid w:val="00FD579D"/>
    <w:rsid w:val="00FE6CA5"/>
    <w:rsid w:val="00FF129D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wm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12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155</cp:revision>
  <dcterms:created xsi:type="dcterms:W3CDTF">2021-03-31T01:23:00Z</dcterms:created>
  <dcterms:modified xsi:type="dcterms:W3CDTF">2021-04-02T22:47:00Z</dcterms:modified>
</cp:coreProperties>
</file>